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A7" w:rsidRDefault="007126A7" w:rsidP="007126A7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5629C8" wp14:editId="7C8DB53E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HTAT" w:hAnsi="BASHTAT"/>
          <w:bCs/>
          <w:sz w:val="22"/>
        </w:rPr>
        <w:t xml:space="preserve"> БАШ</w:t>
      </w:r>
      <w:proofErr w:type="gramStart"/>
      <w:r>
        <w:rPr>
          <w:rFonts w:ascii="BASHTAT" w:hAnsi="BASHTAT"/>
          <w:bCs/>
          <w:sz w:val="22"/>
        </w:rPr>
        <w:t>K</w:t>
      </w:r>
      <w:proofErr w:type="gramEnd"/>
      <w:r>
        <w:rPr>
          <w:rFonts w:ascii="BASHTAT" w:hAnsi="BASHTAT"/>
          <w:bCs/>
          <w:sz w:val="22"/>
        </w:rPr>
        <w:t>ОРТОСТАН   РЕСПУБЛИКА4Ы</w:t>
      </w:r>
      <w:r>
        <w:rPr>
          <w:rFonts w:ascii="BASHTAT" w:hAnsi="BASHTAT"/>
          <w:sz w:val="22"/>
        </w:rPr>
        <w:t xml:space="preserve">                                                          АДМИНИСТРАЦИЯ</w:t>
      </w:r>
    </w:p>
    <w:p w:rsidR="007126A7" w:rsidRDefault="007126A7" w:rsidP="007126A7">
      <w:pPr>
        <w:spacing w:line="0" w:lineRule="atLeast"/>
        <w:jc w:val="both"/>
        <w:rPr>
          <w:rFonts w:ascii="BASHTAT" w:hAnsi="BASHTAT"/>
          <w:bCs/>
          <w:sz w:val="22"/>
        </w:rPr>
      </w:pPr>
      <w:r>
        <w:rPr>
          <w:rFonts w:ascii="BASHTAT" w:hAnsi="BASHTAT"/>
          <w:sz w:val="22"/>
        </w:rPr>
        <w:t xml:space="preserve">     </w:t>
      </w:r>
      <w:proofErr w:type="gramStart"/>
      <w:r>
        <w:rPr>
          <w:rFonts w:ascii="BASHTAT" w:hAnsi="BASHTAT"/>
          <w:bCs/>
          <w:sz w:val="22"/>
        </w:rPr>
        <w:t>СТ</w:t>
      </w:r>
      <w:proofErr w:type="gramEnd"/>
      <w:r>
        <w:rPr>
          <w:rFonts w:ascii="BASHTAT" w:hAnsi="BASHTAT"/>
          <w:bCs/>
          <w:sz w:val="22"/>
        </w:rPr>
        <w:t xml:space="preserve">*РЛЕБАШ РАЙОНЫ </w:t>
      </w:r>
      <w:r>
        <w:rPr>
          <w:rFonts w:ascii="BASHTAT" w:hAnsi="BASHTAT"/>
          <w:bCs/>
          <w:sz w:val="22"/>
        </w:rPr>
        <w:tab/>
      </w:r>
      <w:r>
        <w:rPr>
          <w:rFonts w:ascii="BASHTAT" w:hAnsi="BASHTAT"/>
          <w:bCs/>
          <w:sz w:val="22"/>
        </w:rPr>
        <w:tab/>
      </w:r>
      <w:r>
        <w:rPr>
          <w:rFonts w:ascii="BASHTAT" w:hAnsi="BASHTAT"/>
          <w:bCs/>
          <w:sz w:val="22"/>
        </w:rPr>
        <w:tab/>
      </w:r>
      <w:r>
        <w:rPr>
          <w:rFonts w:ascii="BASHTAT" w:hAnsi="BASHTAT"/>
          <w:bCs/>
          <w:sz w:val="22"/>
        </w:rPr>
        <w:tab/>
      </w:r>
      <w:r>
        <w:rPr>
          <w:rFonts w:ascii="BASHTAT" w:hAnsi="BASHTAT"/>
          <w:bCs/>
          <w:sz w:val="22"/>
        </w:rPr>
        <w:tab/>
        <w:t xml:space="preserve">              СЕЛЬСКОГО ПОСЕЛЕНИЯ</w:t>
      </w:r>
    </w:p>
    <w:p w:rsidR="007126A7" w:rsidRDefault="007126A7" w:rsidP="007126A7">
      <w:pPr>
        <w:pStyle w:val="2"/>
        <w:rPr>
          <w:rFonts w:ascii="BASHTAT" w:hAnsi="BASHTAT"/>
          <w:bCs w:val="0"/>
          <w:sz w:val="22"/>
        </w:rPr>
      </w:pPr>
      <w:r>
        <w:rPr>
          <w:rFonts w:ascii="BASHTAT" w:hAnsi="BASHTAT"/>
          <w:bCs w:val="0"/>
          <w:sz w:val="22"/>
        </w:rPr>
        <w:t xml:space="preserve">   МУНИЦИПАЛЬ РАЙОНЫНЫ:                                              КУГАНАКБАШЕВСКИЙ СЕЛЬСОВЕТ</w:t>
      </w:r>
    </w:p>
    <w:p w:rsidR="007126A7" w:rsidRDefault="007126A7" w:rsidP="007126A7">
      <w:pPr>
        <w:rPr>
          <w:rFonts w:ascii="BASHTAT" w:hAnsi="BASHTAT"/>
          <w:bCs/>
          <w:sz w:val="22"/>
        </w:rPr>
      </w:pPr>
      <w:r>
        <w:rPr>
          <w:rFonts w:ascii="BASHTAT" w:hAnsi="BASHTAT"/>
          <w:bCs/>
          <w:sz w:val="22"/>
        </w:rPr>
        <w:t xml:space="preserve">  %У</w:t>
      </w:r>
      <w:proofErr w:type="gramStart"/>
      <w:r>
        <w:rPr>
          <w:rFonts w:ascii="BASHTAT" w:hAnsi="BASHTAT"/>
          <w:bCs/>
          <w:sz w:val="22"/>
          <w:lang w:val="en-US"/>
        </w:rPr>
        <w:t>F</w:t>
      </w:r>
      <w:proofErr w:type="gramEnd"/>
      <w:r>
        <w:rPr>
          <w:rFonts w:ascii="BASHTAT" w:hAnsi="BASHTAT"/>
          <w:bCs/>
          <w:sz w:val="22"/>
        </w:rPr>
        <w:t>АНА%БАШ АУЫЛ СОВЕТЫ                                                 МУНИЦИПАЛЬНОГО  РАЙОНА</w:t>
      </w:r>
    </w:p>
    <w:p w:rsidR="007126A7" w:rsidRDefault="007126A7" w:rsidP="007126A7">
      <w:pPr>
        <w:rPr>
          <w:rFonts w:ascii="BASHTAT" w:hAnsi="BASHTAT"/>
          <w:bCs/>
          <w:sz w:val="22"/>
        </w:rPr>
      </w:pPr>
      <w:r>
        <w:rPr>
          <w:rFonts w:ascii="BASHTAT" w:hAnsi="BASHTAT"/>
          <w:bCs/>
          <w:sz w:val="22"/>
        </w:rPr>
        <w:t xml:space="preserve">         АУЫЛ БИЛ*М*</w:t>
      </w:r>
      <w:proofErr w:type="gramStart"/>
      <w:r>
        <w:rPr>
          <w:rFonts w:ascii="BASHTAT" w:hAnsi="BASHTAT"/>
          <w:bCs/>
          <w:sz w:val="22"/>
        </w:rPr>
        <w:t>;Е</w:t>
      </w:r>
      <w:proofErr w:type="gramEnd"/>
      <w:r>
        <w:rPr>
          <w:rFonts w:ascii="BASHTAT" w:hAnsi="BASHTAT"/>
          <w:bCs/>
          <w:sz w:val="22"/>
        </w:rPr>
        <w:t xml:space="preserve">                                                           СТЕРЛИБАШЕВСКИЙ  РАЙОН</w:t>
      </w:r>
    </w:p>
    <w:p w:rsidR="007126A7" w:rsidRDefault="007126A7" w:rsidP="007126A7">
      <w:pPr>
        <w:rPr>
          <w:rFonts w:ascii="BASHTAT" w:hAnsi="BASHTAT"/>
          <w:bCs/>
          <w:sz w:val="22"/>
        </w:rPr>
      </w:pPr>
      <w:r>
        <w:rPr>
          <w:rFonts w:ascii="BASHTAT" w:hAnsi="BASHTAT"/>
          <w:sz w:val="22"/>
        </w:rPr>
        <w:t xml:space="preserve">           </w:t>
      </w:r>
      <w:r>
        <w:rPr>
          <w:rFonts w:ascii="BASHTAT" w:hAnsi="BASHTAT"/>
          <w:bCs/>
          <w:sz w:val="22"/>
        </w:rPr>
        <w:t xml:space="preserve">ХАКИМИ*ТЕ </w:t>
      </w:r>
      <w:r>
        <w:rPr>
          <w:rFonts w:ascii="BASHTAT" w:hAnsi="BASHTAT"/>
          <w:sz w:val="22"/>
        </w:rPr>
        <w:tab/>
      </w:r>
      <w:r>
        <w:rPr>
          <w:rFonts w:ascii="BASHTAT" w:hAnsi="BASHTAT"/>
          <w:sz w:val="22"/>
        </w:rPr>
        <w:tab/>
      </w:r>
      <w:r>
        <w:rPr>
          <w:rFonts w:ascii="BASHTAT" w:hAnsi="BASHTAT"/>
          <w:sz w:val="22"/>
        </w:rPr>
        <w:tab/>
      </w:r>
      <w:r>
        <w:rPr>
          <w:rFonts w:ascii="BASHTAT" w:hAnsi="BASHTAT"/>
          <w:sz w:val="22"/>
        </w:rPr>
        <w:tab/>
      </w:r>
      <w:r>
        <w:rPr>
          <w:rFonts w:ascii="BASHTAT" w:hAnsi="BASHTAT"/>
          <w:sz w:val="22"/>
        </w:rPr>
        <w:tab/>
      </w:r>
      <w:r>
        <w:rPr>
          <w:rFonts w:ascii="BASHTAT" w:hAnsi="BASHTAT"/>
          <w:sz w:val="22"/>
        </w:rPr>
        <w:tab/>
        <w:t xml:space="preserve">          </w:t>
      </w:r>
      <w:r>
        <w:rPr>
          <w:rFonts w:ascii="BASHTAT" w:hAnsi="BASHTAT"/>
          <w:bCs/>
          <w:sz w:val="22"/>
        </w:rPr>
        <w:t>РЕСПУБЛИКИ БАШКОРТОСТАН</w:t>
      </w:r>
    </w:p>
    <w:p w:rsidR="007126A7" w:rsidRDefault="007126A7" w:rsidP="007126A7">
      <w:pPr>
        <w:pStyle w:val="aa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83E91" wp14:editId="5C151C63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0"/>
                <wp:effectExtent l="0" t="19050" r="19050" b="381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  <w:r>
        <w:t xml:space="preserve">  </w:t>
      </w:r>
    </w:p>
    <w:p w:rsidR="007126A7" w:rsidRDefault="007126A7" w:rsidP="007126A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КАРАР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</w:rPr>
        <w:t xml:space="preserve">                                       ПОСТАНОВЛЕНИЕ</w:t>
      </w:r>
    </w:p>
    <w:p w:rsidR="00CB56DF" w:rsidRDefault="00CB56DF" w:rsidP="00CB56DF">
      <w:pPr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</w:rPr>
        <w:t xml:space="preserve">                                      </w:t>
      </w:r>
    </w:p>
    <w:p w:rsidR="00CB56DF" w:rsidRDefault="00CB56DF" w:rsidP="00CB56DF">
      <w:pPr>
        <w:jc w:val="center"/>
        <w:rPr>
          <w:bCs/>
          <w:sz w:val="28"/>
          <w:szCs w:val="28"/>
        </w:rPr>
      </w:pPr>
    </w:p>
    <w:p w:rsidR="00CB56DF" w:rsidRDefault="00CB56DF" w:rsidP="00CB56DF">
      <w:pPr>
        <w:jc w:val="center"/>
        <w:rPr>
          <w:sz w:val="28"/>
          <w:szCs w:val="28"/>
        </w:rPr>
      </w:pPr>
      <w:r>
        <w:rPr>
          <w:sz w:val="28"/>
          <w:szCs w:val="28"/>
        </w:rPr>
        <w:t>30 сентябрь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2013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ab/>
        <w:t xml:space="preserve">                     № 55                            </w:t>
      </w:r>
      <w:r>
        <w:rPr>
          <w:bCs/>
          <w:sz w:val="28"/>
          <w:szCs w:val="28"/>
        </w:rPr>
        <w:t xml:space="preserve">30 сентября  </w:t>
      </w:r>
      <w:r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</w:rPr>
        <w:t>2013 года</w:t>
      </w:r>
    </w:p>
    <w:p w:rsidR="00CB56DF" w:rsidRDefault="00CB56DF" w:rsidP="00CB56DF">
      <w:pPr>
        <w:ind w:left="360"/>
        <w:jc w:val="both"/>
        <w:rPr>
          <w:sz w:val="28"/>
          <w:szCs w:val="28"/>
        </w:rPr>
      </w:pPr>
    </w:p>
    <w:p w:rsidR="00CB56DF" w:rsidRDefault="00CB56DF" w:rsidP="00CB56DF">
      <w:pPr>
        <w:ind w:left="360"/>
        <w:jc w:val="center"/>
        <w:rPr>
          <w:sz w:val="28"/>
        </w:rPr>
      </w:pPr>
      <w:r>
        <w:rPr>
          <w:sz w:val="28"/>
        </w:rPr>
        <w:t xml:space="preserve">Об утверждении </w:t>
      </w:r>
      <w:proofErr w:type="gramStart"/>
      <w:r>
        <w:rPr>
          <w:sz w:val="28"/>
        </w:rPr>
        <w:t>Порядка проведения экспертизы проектов административных регламентов предоставления муниципальных</w:t>
      </w:r>
      <w:proofErr w:type="gramEnd"/>
      <w:r>
        <w:rPr>
          <w:sz w:val="28"/>
        </w:rPr>
        <w:t xml:space="preserve"> услуг, разработанных администрацией Сельского поселения Куганакбашевский сельсовет муниципального района Стерлибашевский район</w:t>
      </w:r>
    </w:p>
    <w:p w:rsidR="00CB56DF" w:rsidRDefault="00CB56DF" w:rsidP="00CB56DF">
      <w:pPr>
        <w:ind w:left="360"/>
        <w:jc w:val="both"/>
        <w:rPr>
          <w:sz w:val="28"/>
        </w:rPr>
      </w:pPr>
    </w:p>
    <w:p w:rsidR="00CB56DF" w:rsidRDefault="00CB56DF" w:rsidP="00CB56DF">
      <w:pPr>
        <w:ind w:left="360"/>
        <w:jc w:val="both"/>
        <w:rPr>
          <w:sz w:val="28"/>
        </w:rPr>
      </w:pPr>
    </w:p>
    <w:p w:rsidR="00CB56DF" w:rsidRDefault="00CB56DF" w:rsidP="00CB56DF">
      <w:pPr>
        <w:ind w:left="360" w:firstLine="348"/>
        <w:jc w:val="both"/>
        <w:rPr>
          <w:sz w:val="28"/>
        </w:rPr>
      </w:pPr>
      <w:r>
        <w:rPr>
          <w:sz w:val="28"/>
        </w:rPr>
        <w:t xml:space="preserve">     В соответствии с Федеральными законами от 06.10.2003 года № 131-ФЗ «Об общих принципах организации местного самоуправления в Российской Федерации» и от  27 июля 2010 г. №210-ФЗ «Об организации предоставления государственных и муниципальных услуг», Уставом Сельского поселения Куганакбашевский сельсовет муниципального района Стерлибашевский район Республики Башкортостан администрация  Сельского поселения Куганакбашевский сельсовет муниципального района Стерлибашевский район Республики Башкортостан постановляет:</w:t>
      </w:r>
    </w:p>
    <w:p w:rsidR="00CB56DF" w:rsidRDefault="00CB56DF" w:rsidP="00CB56DF">
      <w:pPr>
        <w:ind w:left="360" w:firstLine="348"/>
        <w:jc w:val="both"/>
        <w:rPr>
          <w:sz w:val="28"/>
        </w:rPr>
      </w:pPr>
      <w:r>
        <w:rPr>
          <w:sz w:val="28"/>
        </w:rPr>
        <w:t>1.Утвердить прилагаемый Порядок проведения экспертизы административных регламентов предоставления муниципальных услуг, разработанных администрацией Сельского поселения Куганакбашевский сельсовет муниципального района Стерлибашевский район (далее – Порядок).</w:t>
      </w:r>
    </w:p>
    <w:p w:rsidR="00CB56DF" w:rsidRDefault="00CB56DF" w:rsidP="00CB56DF">
      <w:pPr>
        <w:ind w:left="360" w:firstLine="348"/>
        <w:jc w:val="both"/>
        <w:rPr>
          <w:sz w:val="28"/>
        </w:rPr>
      </w:pPr>
      <w:r>
        <w:rPr>
          <w:sz w:val="28"/>
        </w:rPr>
        <w:t>2.Опубликовать Порядок в сети Интернет на официальном сайте муниципального района Стерлибашевский район Республики Башкортостан.</w:t>
      </w:r>
    </w:p>
    <w:p w:rsidR="00CB56DF" w:rsidRDefault="00CB56DF" w:rsidP="00CB56DF">
      <w:pPr>
        <w:ind w:left="360" w:firstLine="348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 оставляю за собой.</w:t>
      </w:r>
    </w:p>
    <w:p w:rsidR="00CB56DF" w:rsidRDefault="00CB56DF" w:rsidP="00CB56DF">
      <w:pPr>
        <w:ind w:left="360"/>
        <w:jc w:val="both"/>
        <w:rPr>
          <w:sz w:val="28"/>
        </w:rPr>
      </w:pPr>
    </w:p>
    <w:p w:rsidR="00CB56DF" w:rsidRDefault="00CB56DF" w:rsidP="00CB56DF">
      <w:pPr>
        <w:ind w:left="360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CB56DF" w:rsidRDefault="00CB56DF" w:rsidP="00CB56DF">
      <w:pPr>
        <w:ind w:left="360"/>
        <w:jc w:val="both"/>
        <w:rPr>
          <w:sz w:val="28"/>
          <w:szCs w:val="28"/>
        </w:rPr>
      </w:pPr>
    </w:p>
    <w:p w:rsidR="00CB56DF" w:rsidRDefault="00CB56DF" w:rsidP="00CB56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                Ф.Х. Вильданов   </w:t>
      </w:r>
    </w:p>
    <w:p w:rsidR="00CB56DF" w:rsidRDefault="00CB56DF" w:rsidP="00CB56DF">
      <w:pPr>
        <w:ind w:left="360"/>
        <w:jc w:val="both"/>
        <w:rPr>
          <w:sz w:val="28"/>
          <w:szCs w:val="28"/>
        </w:rPr>
      </w:pPr>
    </w:p>
    <w:p w:rsidR="00CB56DF" w:rsidRDefault="00CB56DF" w:rsidP="00CB56DF">
      <w:pPr>
        <w:tabs>
          <w:tab w:val="num" w:pos="540"/>
        </w:tabs>
        <w:ind w:left="540" w:firstLine="426"/>
        <w:rPr>
          <w:sz w:val="28"/>
          <w:szCs w:val="28"/>
        </w:rPr>
      </w:pPr>
    </w:p>
    <w:p w:rsidR="00CB56DF" w:rsidRDefault="00CB56DF" w:rsidP="00CB56DF">
      <w:pPr>
        <w:tabs>
          <w:tab w:val="num" w:pos="540"/>
        </w:tabs>
        <w:ind w:left="540" w:firstLine="426"/>
        <w:rPr>
          <w:sz w:val="28"/>
          <w:szCs w:val="28"/>
        </w:rPr>
      </w:pPr>
    </w:p>
    <w:p w:rsidR="00CB56DF" w:rsidRDefault="00CB56DF" w:rsidP="00CB56DF">
      <w:pPr>
        <w:tabs>
          <w:tab w:val="num" w:pos="540"/>
        </w:tabs>
        <w:ind w:left="540" w:firstLine="426"/>
        <w:rPr>
          <w:sz w:val="28"/>
          <w:szCs w:val="28"/>
        </w:rPr>
      </w:pPr>
    </w:p>
    <w:p w:rsidR="00CB56DF" w:rsidRDefault="00CB56DF" w:rsidP="00CB56DF">
      <w:pPr>
        <w:tabs>
          <w:tab w:val="num" w:pos="540"/>
        </w:tabs>
        <w:ind w:left="540" w:firstLine="426"/>
        <w:rPr>
          <w:sz w:val="28"/>
          <w:szCs w:val="28"/>
        </w:rPr>
      </w:pPr>
    </w:p>
    <w:p w:rsidR="00CB56DF" w:rsidRDefault="00CB56DF" w:rsidP="00CB56DF">
      <w:pPr>
        <w:tabs>
          <w:tab w:val="num" w:pos="540"/>
        </w:tabs>
        <w:ind w:left="540" w:firstLine="426"/>
        <w:rPr>
          <w:sz w:val="28"/>
          <w:szCs w:val="28"/>
        </w:rPr>
      </w:pPr>
    </w:p>
    <w:p w:rsidR="00CB56DF" w:rsidRDefault="00CB56DF" w:rsidP="00CB56DF">
      <w:pPr>
        <w:tabs>
          <w:tab w:val="num" w:pos="540"/>
        </w:tabs>
        <w:ind w:left="540" w:firstLine="426"/>
        <w:rPr>
          <w:sz w:val="28"/>
          <w:szCs w:val="28"/>
        </w:rPr>
      </w:pPr>
    </w:p>
    <w:p w:rsidR="00CB56DF" w:rsidRDefault="00CB56DF" w:rsidP="00CB56DF">
      <w:pPr>
        <w:tabs>
          <w:tab w:val="num" w:pos="540"/>
        </w:tabs>
        <w:ind w:left="540" w:firstLine="426"/>
        <w:rPr>
          <w:sz w:val="28"/>
          <w:szCs w:val="28"/>
        </w:rPr>
      </w:pPr>
    </w:p>
    <w:p w:rsidR="00CB56DF" w:rsidRDefault="00CB56DF" w:rsidP="00CB56DF">
      <w:pPr>
        <w:jc w:val="center"/>
        <w:rPr>
          <w:sz w:val="28"/>
          <w:szCs w:val="28"/>
        </w:rPr>
      </w:pPr>
    </w:p>
    <w:p w:rsidR="00CB56DF" w:rsidRDefault="00CB56DF" w:rsidP="00CB56DF">
      <w:pPr>
        <w:jc w:val="center"/>
        <w:rPr>
          <w:sz w:val="28"/>
          <w:szCs w:val="28"/>
        </w:rPr>
      </w:pPr>
    </w:p>
    <w:p w:rsidR="00CB56DF" w:rsidRDefault="00CB56DF" w:rsidP="00CB56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CB56DF" w:rsidRDefault="00CB56DF" w:rsidP="00CB56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экспертизы проектов административных регламентов предоставления муниципальных услуг, разработанных  </w:t>
      </w:r>
      <w:r>
        <w:rPr>
          <w:color w:val="000000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Сельского поселения Куганакбашевский сельсовет  муниципального района </w:t>
      </w:r>
    </w:p>
    <w:p w:rsidR="00CB56DF" w:rsidRDefault="00CB56DF" w:rsidP="00CB56D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Стерлибашевский район</w:t>
      </w:r>
    </w:p>
    <w:p w:rsidR="00CB56DF" w:rsidRDefault="00CB56DF" w:rsidP="00CB56DF">
      <w:pPr>
        <w:rPr>
          <w:sz w:val="28"/>
          <w:szCs w:val="28"/>
        </w:rPr>
      </w:pPr>
    </w:p>
    <w:p w:rsidR="00CB56DF" w:rsidRDefault="00CB56DF" w:rsidP="00CB56DF">
      <w:pPr>
        <w:rPr>
          <w:sz w:val="28"/>
          <w:szCs w:val="28"/>
        </w:rPr>
      </w:pPr>
    </w:p>
    <w:p w:rsidR="00CB56DF" w:rsidRDefault="00CB56DF" w:rsidP="00CB56DF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B56DF" w:rsidRDefault="00CB56DF" w:rsidP="00CB56DF">
      <w:pPr>
        <w:rPr>
          <w:sz w:val="28"/>
          <w:szCs w:val="28"/>
        </w:rPr>
      </w:pP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Настоящий Порядок проведения экспертизы проектов административных регламентов предоставления муниципальных услуг, разработанных администрацией Сельского поселения Куганакбашевский сельсовет  муниципального района Стерлибашевский район (далее - Порядок), регулирует правоотношения, связанные с проведением уполномоченным органом администрации Сельского поселения  Куганакбашевский сельсовет  муниципального района  экспертизы проектов административных регламентов предоставления муниципальных услуг, разработанных администрацией  Сельского поселения Куганакбашевский сельсовет  муниципального района Стерлибашевский район  (далее - экспертиза).</w:t>
      </w:r>
      <w:proofErr w:type="gramEnd"/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proofErr w:type="gramStart"/>
      <w:r>
        <w:rPr>
          <w:sz w:val="28"/>
          <w:szCs w:val="28"/>
        </w:rPr>
        <w:t xml:space="preserve">Целями проведения экспертизы является оценка соответствия проектов административных регламентов предоставления муниципальных услуг, разработанных </w:t>
      </w:r>
      <w:r>
        <w:rPr>
          <w:color w:val="000000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Сельского поселения Куганакбашевский сельсовет муниципального района Стерлибашевский район  (далее - проектов административных регламентов) требованиям, предъявляемым к ним Федеральным законом от 27.07.2010 года № 210-ФЗ "Об организации предоставления государственных и муниципальных услуг" (далее - Федеральный закон от 27.07.2010 года № 210-ФЗ), и принятыми в соответствии с  иными нормативными правовыми актами, оценка</w:t>
      </w:r>
      <w:proofErr w:type="gramEnd"/>
      <w:r>
        <w:rPr>
          <w:sz w:val="28"/>
          <w:szCs w:val="28"/>
        </w:rPr>
        <w:t xml:space="preserve"> учёта результатов независимой экспертизы проектов административных регламентов, проводимой в соответствии с действующим законодательством Российской Федерации.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Проведение экспертизы осуществляется для решения следующих задач: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обеспечение прав физических и юридических лиц на получение муниципальных услуг, предоставляемых администрацией Сельского поселения Куганакбашевский сельсовет муниципального района Стерлибашевский район (далее - муниципальные услуги), своевременно и в соответствии со стандартом предоставления муниципальных услуг;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организация предоставления полной, актуальной и достоверной информации о муниципальных услугах и порядке их предоставления;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обеспечение соответствия деятельности администрации Сельского поселения Куганакбашевский сельсовет муниципального района Стерлибашевский район по предоставлению муниципальных услуг требованиям действующего законодательства Российской Федерации, муниципальных правовых актов муниципального района Стерлибашевский район;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предоставление муниципальных услуг в электронной форме в порядке и на условиях, предусмотренных действующим законодательством Российской Федерации. </w:t>
      </w:r>
    </w:p>
    <w:p w:rsidR="00CB56DF" w:rsidRDefault="00CB56DF" w:rsidP="00CB56DF">
      <w:pPr>
        <w:rPr>
          <w:sz w:val="28"/>
          <w:szCs w:val="28"/>
        </w:rPr>
      </w:pPr>
    </w:p>
    <w:p w:rsidR="00CB56DF" w:rsidRDefault="00CB56DF" w:rsidP="00CB56DF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Принципы проведения экспертизы</w:t>
      </w:r>
    </w:p>
    <w:p w:rsidR="00CB56DF" w:rsidRDefault="00CB56DF" w:rsidP="00CB56DF">
      <w:pPr>
        <w:rPr>
          <w:sz w:val="28"/>
          <w:szCs w:val="28"/>
        </w:rPr>
      </w:pP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Проведение экспертизы осуществляется в соответствии со следующими принципами: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единства требований к содержанию административных регламентов предоставления муниципальных услуг и их соответствия требованиям Федерального закона от 27.07.2010 года № 210-ФЗ и принимаемыми в соответствии с ним иными нормативными правовыми актами;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полноты описания стандарта предоставления муниципальных услуг и административных процедур в административных регламентах;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публичности административных регламентов предоставления муниципальных услуг;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оценки учета результатов независимой экспертизы в проектах административных регламентов;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обеспечения </w:t>
      </w:r>
      <w:proofErr w:type="gramStart"/>
      <w:r>
        <w:rPr>
          <w:sz w:val="28"/>
          <w:szCs w:val="28"/>
        </w:rPr>
        <w:t>взаимосвязи требований ведения реестра муниципальных услуг</w:t>
      </w:r>
      <w:proofErr w:type="gramEnd"/>
      <w:r>
        <w:rPr>
          <w:sz w:val="28"/>
          <w:szCs w:val="28"/>
        </w:rPr>
        <w:t xml:space="preserve"> с требованиями разработки проектов административных регламентов. </w:t>
      </w:r>
    </w:p>
    <w:p w:rsidR="00CB56DF" w:rsidRDefault="00CB56DF" w:rsidP="00CB56DF">
      <w:pPr>
        <w:rPr>
          <w:sz w:val="28"/>
          <w:szCs w:val="28"/>
        </w:rPr>
      </w:pPr>
    </w:p>
    <w:p w:rsidR="00CB56DF" w:rsidRDefault="00CB56DF" w:rsidP="00CB56DF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Порядок проведения экспертизы</w:t>
      </w:r>
    </w:p>
    <w:p w:rsidR="00CB56DF" w:rsidRDefault="00CB56DF" w:rsidP="00CB56DF">
      <w:pPr>
        <w:rPr>
          <w:sz w:val="28"/>
          <w:szCs w:val="28"/>
        </w:rPr>
      </w:pP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Проведение экспертизы осуществляется комиссией по экспертизе административных регламентов администрации Сельского поселения Куганакбашевский сельсовет муниципального района Стерлибашевский район (далее - Уполномоченный орган).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Проведение экспертизы осуществляется в случае </w:t>
      </w:r>
      <w:proofErr w:type="gramStart"/>
      <w:r>
        <w:rPr>
          <w:sz w:val="28"/>
          <w:szCs w:val="28"/>
        </w:rPr>
        <w:t>разработки проектов административных регламентов администрации Сельского поселения</w:t>
      </w:r>
      <w:proofErr w:type="gramEnd"/>
      <w:r>
        <w:rPr>
          <w:sz w:val="28"/>
          <w:szCs w:val="28"/>
        </w:rPr>
        <w:t xml:space="preserve"> Куганакбашевский сельсовет муниципального района Стерлибашевский район  после истечения срока, отведенного для проведения независимой экспертизы соответствующих проектов административных регламентов в соответствии с порядком, установленным действующим законодательством Российской Федерации.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Для проведения экспертизы администрация Сельского поселения Куганакбашевский сельсовет муниципального района Стерлибашевский район </w:t>
      </w:r>
      <w:proofErr w:type="gramStart"/>
      <w:r>
        <w:rPr>
          <w:sz w:val="28"/>
          <w:szCs w:val="28"/>
        </w:rPr>
        <w:t>являющееся</w:t>
      </w:r>
      <w:proofErr w:type="gramEnd"/>
      <w:r>
        <w:rPr>
          <w:sz w:val="28"/>
          <w:szCs w:val="28"/>
        </w:rPr>
        <w:t xml:space="preserve"> разработчиком административного регламента (далее - орган, являющийся разработчиком административного регламента), направляет в Уполномоченный орган: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3.3.1 проект постановления администрации Сельского поселения Куганакбашевский сельсовет муниципального района Стерлибашевский район  об утверждении административного регламента (далее - проект постановления); </w:t>
      </w:r>
    </w:p>
    <w:p w:rsidR="00CB56DF" w:rsidRDefault="00CB56DF" w:rsidP="00CB56D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3.3.2 проект административного регламента;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3.3.3 пояснительную записку к проекту постановления, в которой указываются следующие сведения: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 размещении проекта административного регламента в сети Интернет на официальном сайте Администрации муниципального района Стерлибашевский район;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сроке, отведенном для проведения независимой экспертизы проекта административного регламента в порядке, установленном действующим законодательством Российской Федерации, и указанном при размещении проекта административного регламента в сети Интернет на официальном  сайте Администрации муниципального района Стерлибашевский район;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результатах независимой экспертизы;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решениях администрации Сельского поселения Куганакбашевский сельсовет муниципального района Стерлибашевский район, являющегося разработчиком административного регламента, принятых по результатам независимой экспертизы;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3.3.4 заключение, составленное по результатам независимой экспертизы (при наличии);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3.3.5 справку об учете замечаний - при повторном и последующем поступлениях проекта административного регламента на экспертизу в Уполномоченный орган.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Уполномоченный орган отказывает в проведении экспертизы в следующих случаях: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3.4.1 несоблюдения подразделением, являющимся разработчиком административного регламента, требования Федерального закона от 27.07.2010 года № 210-ФЗ по размещению проекта административного регламента в сети Интернет на официальном сайте муниципального района Стерлибашевский район проведения независимой экспертизы; </w:t>
      </w:r>
      <w:proofErr w:type="gramEnd"/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3.4.2 не истечения срока, отведенного для проведения независимой экспертизы соответствующих проектов административных регламентов в соответствии с порядком, установленным действующим законодательством Российской Федерации; </w:t>
      </w:r>
    </w:p>
    <w:p w:rsidR="00CB56DF" w:rsidRDefault="00CB56DF" w:rsidP="00CB56D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3.4.3 несоблюдения требований пункта 3.3 настоящего Порядка.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В случае отказа в проведении экспертизы в соответствии с пунктом 3.4 настоящего Порядка Уполномоченный орган направляет разработчику административного регламента, представленные документы с сопроводительным письмом, в котором указывает основания для отказа в проведении экспертизы в течение 5 рабочих дней со дня поступления соответствующих документов в Уполномоченный орган.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В процессе проведения экспертизы Уполномоченный орган осуществляет: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оценку соответствия проектов административных регламентов требованиям, предъявляемым к административным регламентам Федеральным законом от 27.07.2010 года № 210-ФЗ и принятыми в соответствии с ним иными нормативными правовыми актами;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оценку учёта результатов независимой экспертизы в проектах административных регламентов, проводимой в соответствии с Федеральным законом от 27.07.2010 года № 210-ФЗ и принятыми в соответствии с ним иными нормативными правовыми актами. </w:t>
      </w:r>
    </w:p>
    <w:p w:rsidR="00CB56DF" w:rsidRDefault="00CB56DF" w:rsidP="00CB56D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3.7. Срок проведения экспертизы Уполномоченным органом составляет 5 рабочих дней со дня поступления проекта административного регламента в Уполномоченный орган.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3.8. Результатом экспертизы проектов административных регламентов является заключение Уполномоченного органа, подписанное руководителем Уполномоченного органа (далее - заключение).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3.9. Заключение дается на проект одного административного регламента и направляется в администрацию Сельского поселения Куганакбашевский сельсовет муниципального района Стерлибашевский район, </w:t>
      </w:r>
      <w:proofErr w:type="gramStart"/>
      <w:r>
        <w:rPr>
          <w:sz w:val="28"/>
          <w:szCs w:val="28"/>
        </w:rPr>
        <w:t>являющемуся</w:t>
      </w:r>
      <w:proofErr w:type="gramEnd"/>
      <w:r>
        <w:rPr>
          <w:sz w:val="28"/>
          <w:szCs w:val="28"/>
        </w:rPr>
        <w:t xml:space="preserve"> разработчиком административного регламента, в порядке, установленном правовыми актами администрации  Сельского поселения Куганакбашевский сельсовет муниципального района Стерлибашевский район.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Заключение в обязательном порядке должно содержать: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3.10.1 основные реквизиты документов, установленные правовыми актами администрации Сельского поселения Куганакбашевский сельсовет муниципального района Стерлибашевский район;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3.10.2 наименование заключения;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3.10.3 наименование проекта административного регламента и подразделения, являющегося разработчиком административного регламента;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3.10.4 выводы по результатам проведенной экспертизы, в которых указывается на отсутствие или наличие замечаний по проекту административного регламента. При наличии замечаний раскрывается их содержание;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3.10.5</w:t>
      </w:r>
      <w:r>
        <w:rPr>
          <w:sz w:val="28"/>
          <w:szCs w:val="28"/>
        </w:rPr>
        <w:tab/>
        <w:t xml:space="preserve"> рекомендации по дальнейшей работе с проектом административного регламента: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рекомендуется к доработке в соответствии с замечаниями;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рекомендуется к принятию без замечаний.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3.11. </w:t>
      </w:r>
      <w:proofErr w:type="gramStart"/>
      <w:r>
        <w:rPr>
          <w:sz w:val="28"/>
          <w:szCs w:val="28"/>
        </w:rPr>
        <w:t>После получения заключения администрация Сельского поселения Куганакбашевский сельсовет муниципального района Стерлибашевский район, являющееся  разработчиком административного регламента, в течение 3 рабочих дней вносит рекомендуемые изменения в проект административного регламента с учетом результатов экспертизы.</w:t>
      </w:r>
      <w:proofErr w:type="gramEnd"/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3.12. Сведения о заключениях Уполномоченного органа по результатам проведенной экспертизы заносятся в журнал регистрации проектов административных регламентов, поступивших на экспертизу в Уполномоченный орган (далее - журнал).</w:t>
      </w:r>
    </w:p>
    <w:p w:rsidR="00CB56DF" w:rsidRDefault="00CB56DF" w:rsidP="00CB56DF">
      <w:pPr>
        <w:rPr>
          <w:sz w:val="28"/>
          <w:szCs w:val="28"/>
        </w:rPr>
      </w:pPr>
    </w:p>
    <w:p w:rsidR="00CB56DF" w:rsidRDefault="00CB56DF" w:rsidP="00CB56DF">
      <w:pPr>
        <w:jc w:val="center"/>
        <w:rPr>
          <w:sz w:val="28"/>
          <w:szCs w:val="28"/>
        </w:rPr>
      </w:pPr>
      <w:r>
        <w:rPr>
          <w:sz w:val="28"/>
          <w:szCs w:val="28"/>
        </w:rPr>
        <w:t>4. Требования к оформлению, ведению и хранению журнала</w:t>
      </w:r>
    </w:p>
    <w:p w:rsidR="00CB56DF" w:rsidRDefault="00CB56DF" w:rsidP="00CB56DF">
      <w:pPr>
        <w:jc w:val="both"/>
        <w:rPr>
          <w:sz w:val="28"/>
          <w:szCs w:val="28"/>
        </w:rPr>
      </w:pP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Уполномоченным органом в журнал в обязательном порядке вносятся следующие сведения: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4.1.1 дату поступления проекта административного регламента на экспертизу в Уполномоченный орган;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4.1.2 перечень документов, направленных в Уполномоченный орган органом, являющимся разработчиком административного регламента, для проведения экспертизы;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4.1.3 дату проведения экспертизы Уполномоченным органом;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4.1.4 выводы по результатам проведенной экспертизы;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4.1.5 рекомендации по дальнейшей работе с проектом административного регламента. 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Листы журнала должны быть пронумерованы по порядку и прошнурованы. На узел шнуровки листов на последней странице делается наклейка с оттиском печати, на котором должна быть сделана подпись руководителя Уполномоченного органа.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Все записи в журнале делаются пастой синего, фиолетового или черного цвета.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В журнале не допускаются исправления и удаление механическими и иными способами сделанных ранее записей. В случае </w:t>
      </w:r>
      <w:proofErr w:type="gramStart"/>
      <w:r>
        <w:rPr>
          <w:sz w:val="28"/>
          <w:szCs w:val="28"/>
        </w:rPr>
        <w:t>необходимости</w:t>
      </w:r>
      <w:proofErr w:type="gramEnd"/>
      <w:r>
        <w:rPr>
          <w:sz w:val="28"/>
          <w:szCs w:val="28"/>
        </w:rPr>
        <w:t xml:space="preserve"> сделанные ошибочно записи зачеркиваются одной чертой так, чтобы ранее написанный текст читался четко.</w:t>
      </w: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По окончании журнал закрывается путем написания даты закрытия журнала после последней записи о регистрации и хранится в Уполномоченном органе в течение трех лет.</w:t>
      </w:r>
    </w:p>
    <w:p w:rsidR="00CB56DF" w:rsidRDefault="00CB56DF" w:rsidP="00CB56DF">
      <w:pPr>
        <w:rPr>
          <w:sz w:val="28"/>
          <w:szCs w:val="28"/>
        </w:rPr>
      </w:pPr>
      <w:r>
        <w:rPr>
          <w:sz w:val="28"/>
          <w:szCs w:val="28"/>
        </w:rPr>
        <w:tab/>
        <w:t>4.6. Ответственным за ведение журнала, за полноту и достоверность сведений, содержащихся в журнале, является Уполномоченный орган.</w:t>
      </w:r>
    </w:p>
    <w:p w:rsidR="00CB56DF" w:rsidRDefault="00CB56DF" w:rsidP="00CB56DF">
      <w:pPr>
        <w:rPr>
          <w:sz w:val="28"/>
          <w:szCs w:val="28"/>
        </w:rPr>
      </w:pPr>
    </w:p>
    <w:p w:rsidR="00CB56DF" w:rsidRDefault="00CB56DF" w:rsidP="00CB56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проведением экспертизы Уполномоченным органом</w:t>
      </w:r>
    </w:p>
    <w:p w:rsidR="00CB56DF" w:rsidRDefault="00CB56DF" w:rsidP="00CB56DF">
      <w:pPr>
        <w:rPr>
          <w:sz w:val="28"/>
          <w:szCs w:val="28"/>
        </w:rPr>
      </w:pPr>
    </w:p>
    <w:p w:rsidR="00CB56DF" w:rsidRDefault="00CB56DF" w:rsidP="00CB5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 своевременностью проведения экспертизы Уполномоченным органом осуществляется главой администрации Сельского поселения Куганакбашевский сельсовет муниципального района Стерлибашевский район.</w:t>
      </w:r>
    </w:p>
    <w:p w:rsidR="00CB56DF" w:rsidRDefault="00CB56DF" w:rsidP="00CB56DF">
      <w:pPr>
        <w:ind w:firstLine="426"/>
        <w:rPr>
          <w:sz w:val="28"/>
          <w:szCs w:val="28"/>
        </w:rPr>
      </w:pPr>
    </w:p>
    <w:p w:rsidR="00CB56DF" w:rsidRDefault="00CB56DF" w:rsidP="00CB56DF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ab/>
        <w:t xml:space="preserve">Управляющий делами                        </w:t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  <w:t xml:space="preserve"> Х.Т.Яхина</w:t>
      </w:r>
    </w:p>
    <w:p w:rsidR="003E7469" w:rsidRPr="00E35CFF" w:rsidRDefault="003E7469" w:rsidP="00E35CFF"/>
    <w:sectPr w:rsidR="003E7469" w:rsidRPr="00E35CFF" w:rsidSect="009D0CA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7C48"/>
    <w:multiLevelType w:val="hybridMultilevel"/>
    <w:tmpl w:val="40BAB45C"/>
    <w:lvl w:ilvl="0" w:tplc="10DC32EA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6066FF8"/>
    <w:multiLevelType w:val="hybridMultilevel"/>
    <w:tmpl w:val="B3C4123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339454E"/>
    <w:multiLevelType w:val="hybridMultilevel"/>
    <w:tmpl w:val="6310C628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9403E1"/>
    <w:multiLevelType w:val="hybridMultilevel"/>
    <w:tmpl w:val="DF0C5E8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975564"/>
    <w:multiLevelType w:val="hybridMultilevel"/>
    <w:tmpl w:val="93D6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A3"/>
    <w:rsid w:val="003125A3"/>
    <w:rsid w:val="00375DED"/>
    <w:rsid w:val="003E7469"/>
    <w:rsid w:val="007126A7"/>
    <w:rsid w:val="009D0CA5"/>
    <w:rsid w:val="00CB56DF"/>
    <w:rsid w:val="00E3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DF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  <w:style w:type="character" w:customStyle="1" w:styleId="12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a"/>
    <w:semiHidden/>
    <w:locked/>
    <w:rsid w:val="003125A3"/>
    <w:rPr>
      <w:rFonts w:ascii="Century Bash" w:hAnsi="Century Bash"/>
      <w:sz w:val="24"/>
      <w:szCs w:val="24"/>
    </w:rPr>
  </w:style>
  <w:style w:type="paragraph" w:styleId="aa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2"/>
    <w:semiHidden/>
    <w:unhideWhenUsed/>
    <w:rsid w:val="003125A3"/>
    <w:pPr>
      <w:ind w:right="-252"/>
    </w:pPr>
    <w:rPr>
      <w:rFonts w:ascii="Century Bash" w:hAnsi="Century Bash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3125A3"/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12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DF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  <w:style w:type="character" w:customStyle="1" w:styleId="12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a"/>
    <w:semiHidden/>
    <w:locked/>
    <w:rsid w:val="003125A3"/>
    <w:rPr>
      <w:rFonts w:ascii="Century Bash" w:hAnsi="Century Bash"/>
      <w:sz w:val="24"/>
      <w:szCs w:val="24"/>
    </w:rPr>
  </w:style>
  <w:style w:type="paragraph" w:styleId="aa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2"/>
    <w:semiHidden/>
    <w:unhideWhenUsed/>
    <w:rsid w:val="003125A3"/>
    <w:pPr>
      <w:ind w:right="-252"/>
    </w:pPr>
    <w:rPr>
      <w:rFonts w:ascii="Century Bash" w:hAnsi="Century Bash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3125A3"/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12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1992</Words>
  <Characters>11359</Characters>
  <Application>Microsoft Office Word</Application>
  <DocSecurity>0</DocSecurity>
  <Lines>94</Lines>
  <Paragraphs>26</Paragraphs>
  <ScaleCrop>false</ScaleCrop>
  <Company/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2014-03-24T05:32:00Z</dcterms:created>
  <dcterms:modified xsi:type="dcterms:W3CDTF">2014-03-24T05:49:00Z</dcterms:modified>
</cp:coreProperties>
</file>