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DC" w:rsidRDefault="00E15CDC" w:rsidP="00E15CDC">
      <w:pPr>
        <w:pStyle w:val="3"/>
        <w:tabs>
          <w:tab w:val="center" w:pos="5102"/>
        </w:tabs>
        <w:spacing w:line="240" w:lineRule="exact"/>
        <w:jc w:val="left"/>
        <w:rPr>
          <w:rFonts w:ascii="BASHTAT" w:hAnsi="BASHTAT"/>
          <w:sz w:val="22"/>
        </w:rPr>
      </w:pPr>
      <w:bookmarkStart w:id="0" w:name="_GoBack"/>
      <w:bookmarkEnd w:id="0"/>
      <w:r>
        <w:rPr>
          <w:noProof/>
        </w:rPr>
        <w:drawing>
          <wp:anchor distT="0" distB="0" distL="114300" distR="114300" simplePos="0" relativeHeight="251660288" behindDoc="1" locked="0" layoutInCell="1" allowOverlap="1" wp14:anchorId="33846CCF" wp14:editId="7A4F0BF9">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rFonts w:ascii="BASHTAT" w:hAnsi="BASHTAT"/>
          <w:bCs/>
          <w:sz w:val="22"/>
        </w:rPr>
        <w:t>БАШ</w:t>
      </w:r>
      <w:proofErr w:type="gramStart"/>
      <w:r>
        <w:rPr>
          <w:rFonts w:ascii="BASHTAT" w:hAnsi="BASHTAT"/>
          <w:bCs/>
          <w:sz w:val="22"/>
        </w:rPr>
        <w:t>K</w:t>
      </w:r>
      <w:proofErr w:type="gramEnd"/>
      <w:r>
        <w:rPr>
          <w:rFonts w:ascii="BASHTAT" w:hAnsi="BASHTAT"/>
          <w:bCs/>
          <w:sz w:val="22"/>
        </w:rPr>
        <w:t>ОРТОСТАН  РЕСПУБЛИКА4Ы</w:t>
      </w:r>
      <w:r>
        <w:rPr>
          <w:rFonts w:ascii="BASHTAT" w:hAnsi="BASHTAT"/>
          <w:sz w:val="22"/>
        </w:rPr>
        <w:t xml:space="preserve">                                                      АДМИНИСТРАЦИЯ</w:t>
      </w:r>
    </w:p>
    <w:p w:rsidR="00E15CDC" w:rsidRDefault="00E15CDC" w:rsidP="00E15CDC">
      <w:pPr>
        <w:spacing w:line="0" w:lineRule="atLeast"/>
        <w:jc w:val="both"/>
        <w:rPr>
          <w:rFonts w:ascii="BASHTAT" w:hAnsi="BASHTAT"/>
          <w:bCs/>
          <w:sz w:val="22"/>
        </w:rPr>
      </w:pPr>
      <w:r>
        <w:rPr>
          <w:rFonts w:ascii="BASHTAT" w:hAnsi="BASHTAT"/>
          <w:sz w:val="22"/>
        </w:rPr>
        <w:t xml:space="preserve">     </w:t>
      </w:r>
      <w:proofErr w:type="gramStart"/>
      <w:r>
        <w:rPr>
          <w:rFonts w:ascii="BASHTAT" w:hAnsi="BASHTAT"/>
          <w:bCs/>
          <w:sz w:val="22"/>
        </w:rPr>
        <w:t>СТ</w:t>
      </w:r>
      <w:proofErr w:type="gramEnd"/>
      <w:r>
        <w:rPr>
          <w:rFonts w:ascii="BASHTAT" w:hAnsi="BASHTAT"/>
          <w:bCs/>
          <w:sz w:val="22"/>
        </w:rPr>
        <w:t xml:space="preserve">*РЛЕБАШ РАЙОНЫ </w:t>
      </w:r>
      <w:r>
        <w:rPr>
          <w:rFonts w:ascii="BASHTAT" w:hAnsi="BASHTAT"/>
          <w:bCs/>
          <w:sz w:val="22"/>
        </w:rPr>
        <w:tab/>
      </w:r>
      <w:r>
        <w:rPr>
          <w:rFonts w:ascii="BASHTAT" w:hAnsi="BASHTAT"/>
          <w:bCs/>
          <w:sz w:val="22"/>
        </w:rPr>
        <w:tab/>
      </w:r>
      <w:r>
        <w:rPr>
          <w:rFonts w:ascii="BASHTAT" w:hAnsi="BASHTAT"/>
          <w:bCs/>
          <w:sz w:val="22"/>
        </w:rPr>
        <w:tab/>
      </w:r>
      <w:r>
        <w:rPr>
          <w:rFonts w:ascii="BASHTAT" w:hAnsi="BASHTAT"/>
          <w:bCs/>
          <w:sz w:val="22"/>
        </w:rPr>
        <w:tab/>
      </w:r>
      <w:r>
        <w:rPr>
          <w:rFonts w:ascii="BASHTAT" w:hAnsi="BASHTAT"/>
          <w:bCs/>
          <w:sz w:val="22"/>
        </w:rPr>
        <w:tab/>
        <w:t xml:space="preserve">       </w:t>
      </w:r>
      <w:r>
        <w:rPr>
          <w:bCs/>
          <w:sz w:val="22"/>
        </w:rPr>
        <w:t xml:space="preserve">     </w:t>
      </w:r>
      <w:r>
        <w:rPr>
          <w:rFonts w:ascii="BASHTAT" w:hAnsi="BASHTAT"/>
          <w:bCs/>
          <w:sz w:val="22"/>
        </w:rPr>
        <w:t>СЕЛЬСКОГО ПОСЕЛЕНИЯ</w:t>
      </w:r>
    </w:p>
    <w:p w:rsidR="00E15CDC" w:rsidRDefault="00E15CDC" w:rsidP="00E15CDC">
      <w:pPr>
        <w:pStyle w:val="2"/>
        <w:rPr>
          <w:rFonts w:ascii="BASHTAT" w:hAnsi="BASHTAT"/>
          <w:bCs w:val="0"/>
          <w:sz w:val="22"/>
        </w:rPr>
      </w:pPr>
      <w:r>
        <w:rPr>
          <w:rFonts w:ascii="BASHTAT" w:hAnsi="BASHTAT"/>
          <w:bCs w:val="0"/>
          <w:sz w:val="22"/>
        </w:rPr>
        <w:t xml:space="preserve">   МУНИЦИПАЛЬ РАЙОНЫНЫ:                                                КУГАНАКБАШЕВСКИЙ СЕЛЬСОВЕТ</w:t>
      </w:r>
    </w:p>
    <w:p w:rsidR="00E15CDC" w:rsidRDefault="00E15CDC" w:rsidP="00E15CDC">
      <w:pPr>
        <w:rPr>
          <w:rFonts w:ascii="BASHTAT" w:hAnsi="BASHTAT"/>
          <w:bCs/>
          <w:sz w:val="22"/>
        </w:rPr>
      </w:pPr>
      <w:r>
        <w:rPr>
          <w:rFonts w:ascii="BASHTAT" w:hAnsi="BASHTAT"/>
          <w:bCs/>
          <w:sz w:val="22"/>
        </w:rPr>
        <w:t xml:space="preserve">  %У</w:t>
      </w:r>
      <w:proofErr w:type="gramStart"/>
      <w:r>
        <w:rPr>
          <w:rFonts w:ascii="BASHTAT" w:hAnsi="BASHTAT"/>
          <w:bCs/>
          <w:sz w:val="22"/>
          <w:lang w:val="en-US"/>
        </w:rPr>
        <w:t>F</w:t>
      </w:r>
      <w:proofErr w:type="gramEnd"/>
      <w:r>
        <w:rPr>
          <w:rFonts w:ascii="BASHTAT" w:hAnsi="BASHTAT"/>
          <w:bCs/>
          <w:sz w:val="22"/>
        </w:rPr>
        <w:t xml:space="preserve">АНА%БАШ АУЫЛ СОВЕТЫ                                               МУНИЦИПАЛЬНОГО </w:t>
      </w:r>
      <w:r>
        <w:rPr>
          <w:rFonts w:ascii="BASHTAT" w:hAnsi="BASHTAT"/>
          <w:bCs/>
          <w:sz w:val="22"/>
        </w:rPr>
        <w:tab/>
        <w:t>РАЙОНА</w:t>
      </w:r>
    </w:p>
    <w:p w:rsidR="00E15CDC" w:rsidRDefault="00E15CDC" w:rsidP="00E15CDC">
      <w:pPr>
        <w:rPr>
          <w:rFonts w:ascii="BASHTAT" w:hAnsi="BASHTAT"/>
          <w:bCs/>
          <w:sz w:val="22"/>
        </w:rPr>
      </w:pPr>
      <w:r>
        <w:rPr>
          <w:rFonts w:ascii="BASHTAT" w:hAnsi="BASHTAT"/>
          <w:bCs/>
          <w:sz w:val="22"/>
        </w:rPr>
        <w:t xml:space="preserve">           АУЫЛ БИЛ*М*</w:t>
      </w:r>
      <w:proofErr w:type="gramStart"/>
      <w:r>
        <w:rPr>
          <w:rFonts w:ascii="BASHTAT" w:hAnsi="BASHTAT"/>
          <w:bCs/>
          <w:sz w:val="22"/>
        </w:rPr>
        <w:t>;Е</w:t>
      </w:r>
      <w:proofErr w:type="gramEnd"/>
      <w:r>
        <w:rPr>
          <w:rFonts w:ascii="BASHTAT" w:hAnsi="BASHTAT"/>
          <w:bCs/>
          <w:sz w:val="22"/>
        </w:rPr>
        <w:t xml:space="preserve">                                                       </w:t>
      </w:r>
      <w:r>
        <w:rPr>
          <w:rFonts w:ascii="BASHTAT" w:hAnsi="BASHTAT"/>
          <w:bCs/>
          <w:sz w:val="22"/>
        </w:rPr>
        <w:tab/>
        <w:t xml:space="preserve"> СТЕРЛИБАШЕВСКИЙ  РАЙОН</w:t>
      </w:r>
    </w:p>
    <w:p w:rsidR="00E15CDC" w:rsidRDefault="00E15CDC" w:rsidP="00E15CDC">
      <w:pPr>
        <w:rPr>
          <w:rFonts w:ascii="Century Bash" w:hAnsi="Century Bash"/>
          <w:bCs/>
          <w:sz w:val="12"/>
        </w:rPr>
      </w:pPr>
      <w:r>
        <w:rPr>
          <w:rFonts w:ascii="BASHTAT" w:hAnsi="BASHTAT"/>
          <w:sz w:val="22"/>
        </w:rPr>
        <w:t xml:space="preserve">                   </w:t>
      </w:r>
      <w:r>
        <w:rPr>
          <w:rFonts w:ascii="BASHTAT" w:hAnsi="BASHTAT"/>
          <w:bCs/>
          <w:sz w:val="22"/>
        </w:rPr>
        <w:t xml:space="preserve">ХАКИМИ*ТЕ </w:t>
      </w:r>
      <w:r>
        <w:rPr>
          <w:rFonts w:ascii="BASHTAT" w:hAnsi="BASHTAT"/>
          <w:sz w:val="22"/>
        </w:rPr>
        <w:tab/>
      </w:r>
      <w:r>
        <w:rPr>
          <w:rFonts w:ascii="BASHTAT" w:hAnsi="BASHTAT"/>
          <w:sz w:val="22"/>
        </w:rPr>
        <w:tab/>
      </w:r>
      <w:r>
        <w:rPr>
          <w:rFonts w:ascii="BASHTAT" w:hAnsi="BASHTAT"/>
          <w:sz w:val="22"/>
        </w:rPr>
        <w:tab/>
      </w:r>
      <w:r>
        <w:rPr>
          <w:rFonts w:ascii="BASHTAT" w:hAnsi="BASHTAT"/>
          <w:sz w:val="22"/>
        </w:rPr>
        <w:tab/>
      </w:r>
      <w:r>
        <w:rPr>
          <w:rFonts w:ascii="BASHTAT" w:hAnsi="BASHTAT"/>
          <w:sz w:val="22"/>
        </w:rPr>
        <w:tab/>
      </w:r>
      <w:r>
        <w:rPr>
          <w:rFonts w:ascii="BASHTAT" w:hAnsi="BASHTAT"/>
          <w:sz w:val="22"/>
        </w:rPr>
        <w:tab/>
        <w:t xml:space="preserve"> </w:t>
      </w:r>
      <w:r>
        <w:rPr>
          <w:rFonts w:ascii="BASHTAT" w:hAnsi="BASHTAT"/>
          <w:bCs/>
          <w:sz w:val="22"/>
        </w:rPr>
        <w:t>РЕСПУБЛИКИ БАШКОРТОСТАН</w:t>
      </w:r>
    </w:p>
    <w:p w:rsidR="00E15CDC" w:rsidRDefault="00E15CDC" w:rsidP="00E15CDC">
      <w:pPr>
        <w:spacing w:line="240" w:lineRule="atLeast"/>
        <w:jc w:val="both"/>
        <w:rPr>
          <w:rFonts w:ascii="Century Bash" w:hAnsi="Century Bash"/>
          <w:sz w:val="20"/>
        </w:rPr>
      </w:pPr>
      <w:r>
        <w:rPr>
          <w:rFonts w:ascii="Century Bash" w:hAnsi="Century Bash"/>
          <w:sz w:val="20"/>
        </w:rPr>
        <w:t>453172,</w:t>
      </w:r>
      <w:r>
        <w:rPr>
          <w:sz w:val="20"/>
        </w:rPr>
        <w:t xml:space="preserve"> </w:t>
      </w:r>
      <w:r>
        <w:rPr>
          <w:rFonts w:ascii="BASHTAT" w:hAnsi="BASHTAT"/>
          <w:sz w:val="20"/>
        </w:rPr>
        <w:t>%у2анаkбаш</w:t>
      </w:r>
      <w:r>
        <w:rPr>
          <w:rFonts w:ascii="Century Bash" w:hAnsi="Century Bash"/>
          <w:sz w:val="20"/>
        </w:rPr>
        <w:t xml:space="preserve"> </w:t>
      </w:r>
      <w:proofErr w:type="spellStart"/>
      <w:r>
        <w:rPr>
          <w:rFonts w:ascii="Century Bash" w:hAnsi="Century Bash"/>
          <w:sz w:val="20"/>
        </w:rPr>
        <w:t>ауылы</w:t>
      </w:r>
      <w:proofErr w:type="spellEnd"/>
      <w:r>
        <w:rPr>
          <w:sz w:val="20"/>
        </w:rPr>
        <w:t xml:space="preserve">, </w:t>
      </w:r>
      <w:r>
        <w:rPr>
          <w:rFonts w:ascii="BASHTAT" w:hAnsi="BASHTAT"/>
          <w:sz w:val="20"/>
        </w:rPr>
        <w:t>М8кт8п</w:t>
      </w:r>
      <w:r>
        <w:rPr>
          <w:rFonts w:ascii="Century Bash" w:hAnsi="Century Bash"/>
          <w:sz w:val="20"/>
        </w:rPr>
        <w:t xml:space="preserve"> урамы,5                   </w:t>
      </w:r>
      <w:r>
        <w:rPr>
          <w:sz w:val="20"/>
        </w:rPr>
        <w:t xml:space="preserve">              </w:t>
      </w:r>
      <w:r>
        <w:rPr>
          <w:rFonts w:ascii="Century Bash" w:hAnsi="Century Bash"/>
          <w:sz w:val="20"/>
        </w:rPr>
        <w:t xml:space="preserve">   453172, </w:t>
      </w:r>
      <w:proofErr w:type="spellStart"/>
      <w:r>
        <w:rPr>
          <w:rFonts w:ascii="Century Bash" w:hAnsi="Century Bash"/>
          <w:sz w:val="20"/>
        </w:rPr>
        <w:t>с</w:t>
      </w:r>
      <w:proofErr w:type="gramStart"/>
      <w:r>
        <w:rPr>
          <w:rFonts w:ascii="Century Bash" w:hAnsi="Century Bash"/>
          <w:sz w:val="20"/>
        </w:rPr>
        <w:t>.К</w:t>
      </w:r>
      <w:proofErr w:type="gramEnd"/>
      <w:r>
        <w:rPr>
          <w:rFonts w:ascii="Century Bash" w:hAnsi="Century Bash"/>
          <w:sz w:val="20"/>
        </w:rPr>
        <w:t>уганакбаш</w:t>
      </w:r>
      <w:proofErr w:type="spellEnd"/>
      <w:r>
        <w:rPr>
          <w:rFonts w:ascii="Century Bash" w:hAnsi="Century Bash"/>
          <w:sz w:val="20"/>
        </w:rPr>
        <w:t xml:space="preserve">, </w:t>
      </w:r>
      <w:proofErr w:type="spellStart"/>
      <w:r>
        <w:rPr>
          <w:rFonts w:ascii="Century Bash" w:hAnsi="Century Bash"/>
          <w:sz w:val="20"/>
        </w:rPr>
        <w:t>ул.Школьная</w:t>
      </w:r>
      <w:proofErr w:type="spellEnd"/>
      <w:r>
        <w:rPr>
          <w:rFonts w:ascii="Century Bash" w:hAnsi="Century Bash"/>
          <w:sz w:val="20"/>
        </w:rPr>
        <w:t>, 5</w:t>
      </w:r>
    </w:p>
    <w:p w:rsidR="00E15CDC" w:rsidRDefault="00E15CDC" w:rsidP="00E15CDC">
      <w:pPr>
        <w:jc w:val="both"/>
        <w:rPr>
          <w:rFonts w:ascii="Century Bash" w:hAnsi="Century Bash"/>
          <w:sz w:val="20"/>
        </w:rPr>
      </w:pPr>
      <w:r>
        <w:rPr>
          <w:sz w:val="20"/>
        </w:rPr>
        <w:t xml:space="preserve">                           Тел.2-74-40, 2-74-18                                                                                          Тел.2-74-40, 2-74-18                                                                                                                                                                                                                                                                           </w:t>
      </w:r>
    </w:p>
    <w:p w:rsidR="00E15CDC" w:rsidRDefault="00E15CDC" w:rsidP="00E15CDC">
      <w:pPr>
        <w:pStyle w:val="aa"/>
        <w:rPr>
          <w:rFonts w:ascii="Times New Roman" w:hAnsi="Times New Roman"/>
        </w:rPr>
      </w:pPr>
      <w:r>
        <w:rPr>
          <w:noProof/>
          <w:lang w:eastAsia="ru-RU"/>
        </w:rPr>
        <mc:AlternateContent>
          <mc:Choice Requires="wps">
            <w:drawing>
              <wp:anchor distT="4294967295" distB="4294967295" distL="114300" distR="114300" simplePos="0" relativeHeight="251659264" behindDoc="0" locked="0" layoutInCell="1" allowOverlap="1" wp14:anchorId="458B5A4D" wp14:editId="0E1405C8">
                <wp:simplePos x="0" y="0"/>
                <wp:positionH relativeFrom="column">
                  <wp:posOffset>-114300</wp:posOffset>
                </wp:positionH>
                <wp:positionV relativeFrom="paragraph">
                  <wp:posOffset>92074</wp:posOffset>
                </wp:positionV>
                <wp:extent cx="6743700" cy="0"/>
                <wp:effectExtent l="0" t="19050" r="190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cBHQ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BwgzcBHQIAADoEAAAOAAAAAAAAAAAAAAAAAC4CAABkcnMvZTJvRG9jLnhtbFBLAQItABQA&#10;BgAIAAAAIQDJBBQU2gAAAAoBAAAPAAAAAAAAAAAAAAAAAHcEAABkcnMvZG93bnJldi54bWxQSwUG&#10;AAAAAAQABADzAAAAfgUAAAAA&#10;" strokeweight="4.5pt">
                <v:stroke linestyle="thickThin"/>
              </v:line>
            </w:pict>
          </mc:Fallback>
        </mc:AlternateContent>
      </w:r>
      <w:r>
        <w:t xml:space="preserve">  </w:t>
      </w:r>
    </w:p>
    <w:p w:rsidR="00E15CDC" w:rsidRDefault="00E15CDC" w:rsidP="00E15CDC">
      <w:pPr>
        <w:jc w:val="center"/>
        <w:rPr>
          <w:bCs/>
          <w:sz w:val="28"/>
          <w:szCs w:val="28"/>
        </w:rPr>
      </w:pPr>
    </w:p>
    <w:p w:rsidR="00E15CDC" w:rsidRDefault="00E15CDC" w:rsidP="00E15CDC">
      <w:pPr>
        <w:jc w:val="center"/>
        <w:rPr>
          <w:sz w:val="28"/>
          <w:szCs w:val="28"/>
        </w:rPr>
      </w:pPr>
      <w:r>
        <w:rPr>
          <w:sz w:val="28"/>
          <w:szCs w:val="28"/>
        </w:rPr>
        <w:t xml:space="preserve">БОЙОРОК                                     № 13                  </w:t>
      </w:r>
      <w:r>
        <w:rPr>
          <w:sz w:val="40"/>
          <w:szCs w:val="40"/>
        </w:rPr>
        <w:t xml:space="preserve"> </w:t>
      </w:r>
      <w:r>
        <w:rPr>
          <w:sz w:val="28"/>
          <w:szCs w:val="28"/>
        </w:rPr>
        <w:t>РАСПОРЯЖЕНИЕ</w:t>
      </w:r>
    </w:p>
    <w:p w:rsidR="00E15CDC" w:rsidRDefault="00E15CDC" w:rsidP="00E15CDC">
      <w:pPr>
        <w:jc w:val="center"/>
        <w:rPr>
          <w:sz w:val="28"/>
          <w:szCs w:val="28"/>
        </w:rPr>
      </w:pPr>
    </w:p>
    <w:p w:rsidR="00E15CDC" w:rsidRDefault="00E15CDC" w:rsidP="00E15CDC">
      <w:pPr>
        <w:jc w:val="center"/>
        <w:rPr>
          <w:sz w:val="28"/>
          <w:szCs w:val="28"/>
        </w:rPr>
      </w:pPr>
      <w:r>
        <w:rPr>
          <w:sz w:val="28"/>
          <w:szCs w:val="28"/>
        </w:rPr>
        <w:t xml:space="preserve">26  марта    2014 </w:t>
      </w:r>
      <w:proofErr w:type="spellStart"/>
      <w:r>
        <w:rPr>
          <w:sz w:val="28"/>
          <w:szCs w:val="28"/>
        </w:rPr>
        <w:t>йыл</w:t>
      </w:r>
      <w:proofErr w:type="spellEnd"/>
      <w:r>
        <w:rPr>
          <w:sz w:val="28"/>
          <w:szCs w:val="28"/>
        </w:rPr>
        <w:tab/>
        <w:t xml:space="preserve">                                                   26  марта   2014 года</w:t>
      </w:r>
    </w:p>
    <w:p w:rsidR="00E15CDC" w:rsidRDefault="00E15CDC" w:rsidP="00E15CDC">
      <w:pPr>
        <w:jc w:val="center"/>
        <w:rPr>
          <w:sz w:val="28"/>
          <w:szCs w:val="28"/>
        </w:rPr>
      </w:pPr>
      <w:r>
        <w:rPr>
          <w:rFonts w:ascii="Arial" w:hAnsi="Arial" w:cs="Arial"/>
          <w:sz w:val="20"/>
          <w:szCs w:val="20"/>
        </w:rPr>
        <w:t> </w:t>
      </w:r>
    </w:p>
    <w:p w:rsidR="00E15CDC" w:rsidRDefault="00E15CDC" w:rsidP="00E15CDC">
      <w:pPr>
        <w:rPr>
          <w:sz w:val="16"/>
        </w:rPr>
      </w:pPr>
    </w:p>
    <w:p w:rsidR="00E15CDC" w:rsidRDefault="00E15CDC" w:rsidP="00E15CDC">
      <w:pPr>
        <w:jc w:val="center"/>
        <w:rPr>
          <w:sz w:val="28"/>
          <w:szCs w:val="28"/>
        </w:rPr>
      </w:pPr>
      <w:r>
        <w:rPr>
          <w:sz w:val="28"/>
          <w:szCs w:val="28"/>
        </w:rPr>
        <w:t>Об утверждении памятки   муниципального служащего Администрации  сельского поселения муниципального района Стерлибашевский район  Республики Башкортостан по вопросам предотвращения и урегулирования конфликта интересов</w:t>
      </w:r>
    </w:p>
    <w:p w:rsidR="00E15CDC" w:rsidRDefault="00E15CDC" w:rsidP="00E15CDC">
      <w:pPr>
        <w:ind w:left="-360"/>
        <w:jc w:val="center"/>
        <w:rPr>
          <w:sz w:val="28"/>
          <w:szCs w:val="28"/>
        </w:rPr>
      </w:pPr>
    </w:p>
    <w:p w:rsidR="00E15CDC" w:rsidRDefault="00E15CDC" w:rsidP="00E15CDC">
      <w:pPr>
        <w:autoSpaceDE w:val="0"/>
        <w:autoSpaceDN w:val="0"/>
        <w:adjustRightInd w:val="0"/>
        <w:ind w:firstLine="567"/>
        <w:jc w:val="both"/>
        <w:rPr>
          <w:sz w:val="28"/>
          <w:szCs w:val="28"/>
        </w:rPr>
      </w:pPr>
      <w:r>
        <w:rPr>
          <w:sz w:val="28"/>
          <w:szCs w:val="28"/>
        </w:rPr>
        <w:t xml:space="preserve">В соответствии с частью 1 статьи 14.1 Федерального закона от 02 марта 2007 № 25-ФЗ «О муниципальной службе в Российской Федерации» (далее </w:t>
      </w:r>
      <w:r>
        <w:rPr>
          <w:sz w:val="28"/>
          <w:szCs w:val="28"/>
        </w:rPr>
        <w:sym w:font="Symbol" w:char="F02D"/>
      </w:r>
      <w:r>
        <w:rPr>
          <w:sz w:val="28"/>
          <w:szCs w:val="28"/>
        </w:rPr>
        <w:t xml:space="preserve"> Федеральный закон № 25-ФЗ), в целях обеспечения единого подхода к урегулированию конфликта интересов на муниципальной службе:</w:t>
      </w:r>
    </w:p>
    <w:p w:rsidR="00E15CDC" w:rsidRDefault="00E15CDC" w:rsidP="00E15CDC">
      <w:pPr>
        <w:autoSpaceDE w:val="0"/>
        <w:autoSpaceDN w:val="0"/>
        <w:adjustRightInd w:val="0"/>
        <w:ind w:firstLine="567"/>
        <w:jc w:val="both"/>
        <w:rPr>
          <w:sz w:val="28"/>
          <w:szCs w:val="28"/>
        </w:rPr>
      </w:pPr>
      <w:r>
        <w:rPr>
          <w:sz w:val="28"/>
          <w:szCs w:val="28"/>
        </w:rPr>
        <w:t xml:space="preserve">1.Утвердить памятку муниципального служащего Администрации  сельского поселения муниципального района Стерлибашевский район  Республики Башкортостан по вопросам предотвращения и урегулирования конфликта интересов. </w:t>
      </w:r>
    </w:p>
    <w:p w:rsidR="00E15CDC" w:rsidRDefault="00E15CDC" w:rsidP="00E15CDC">
      <w:pPr>
        <w:autoSpaceDE w:val="0"/>
        <w:autoSpaceDN w:val="0"/>
        <w:adjustRightInd w:val="0"/>
        <w:ind w:firstLine="567"/>
        <w:jc w:val="both"/>
        <w:rPr>
          <w:sz w:val="28"/>
          <w:szCs w:val="28"/>
        </w:rPr>
      </w:pPr>
      <w:r>
        <w:rPr>
          <w:sz w:val="28"/>
          <w:szCs w:val="28"/>
        </w:rPr>
        <w:t xml:space="preserve">2.Управляющей делами администрации сельского поселения Куганакбашевский сельсовет </w:t>
      </w:r>
      <w:proofErr w:type="gramStart"/>
      <w:r>
        <w:rPr>
          <w:sz w:val="28"/>
          <w:szCs w:val="28"/>
        </w:rPr>
        <w:t xml:space="preserve">( </w:t>
      </w:r>
      <w:proofErr w:type="spellStart"/>
      <w:proofErr w:type="gramEnd"/>
      <w:r>
        <w:rPr>
          <w:sz w:val="28"/>
          <w:szCs w:val="28"/>
        </w:rPr>
        <w:t>Яхина</w:t>
      </w:r>
      <w:proofErr w:type="spellEnd"/>
      <w:r>
        <w:rPr>
          <w:sz w:val="28"/>
          <w:szCs w:val="28"/>
        </w:rPr>
        <w:t xml:space="preserve"> Х.Т.) ознакомить всех муниципальных служащих Администрации с указанной памяткой под роспись.</w:t>
      </w:r>
    </w:p>
    <w:p w:rsidR="00E15CDC" w:rsidRDefault="00E15CDC" w:rsidP="00E15CDC">
      <w:pPr>
        <w:autoSpaceDE w:val="0"/>
        <w:autoSpaceDN w:val="0"/>
        <w:adjustRightInd w:val="0"/>
        <w:ind w:firstLine="567"/>
        <w:jc w:val="both"/>
        <w:rPr>
          <w:sz w:val="28"/>
          <w:szCs w:val="28"/>
        </w:rPr>
      </w:pPr>
      <w:r>
        <w:rPr>
          <w:sz w:val="28"/>
          <w:szCs w:val="28"/>
        </w:rPr>
        <w:t xml:space="preserve">3.Памятку муниципального служащего Администрации муниципального района Стерлибашевский район по вопросам предотвращения и урегулирования конфликта интересов разместить   на официальном сайте </w:t>
      </w:r>
      <w:r>
        <w:rPr>
          <w:bCs/>
          <w:color w:val="000000"/>
          <w:sz w:val="28"/>
          <w:szCs w:val="28"/>
          <w:lang w:eastAsia="ar-SA"/>
        </w:rPr>
        <w:t xml:space="preserve">Администрации  сельского поселения Куганакбашевский сельсовет муниципального района Стерлибашевский район Республики Башкортостан </w:t>
      </w:r>
      <w:r>
        <w:rPr>
          <w:rFonts w:ascii="Calibri" w:hAnsi="Calibri"/>
          <w:sz w:val="28"/>
          <w:szCs w:val="28"/>
        </w:rPr>
        <w:t xml:space="preserve"> </w:t>
      </w:r>
      <w:r>
        <w:rPr>
          <w:rFonts w:ascii="Arial" w:hAnsi="Arial" w:cs="Arial"/>
          <w:color w:val="00802A"/>
          <w:sz w:val="28"/>
          <w:szCs w:val="28"/>
          <w:shd w:val="clear" w:color="auto" w:fill="FFFFFF"/>
        </w:rPr>
        <w:t xml:space="preserve"> </w:t>
      </w:r>
      <w:r>
        <w:rPr>
          <w:sz w:val="28"/>
          <w:szCs w:val="28"/>
          <w:shd w:val="clear" w:color="auto" w:fill="FFFFFF"/>
        </w:rPr>
        <w:t>www.kuganakbash.ru</w:t>
      </w:r>
    </w:p>
    <w:p w:rsidR="00E15CDC" w:rsidRDefault="00E15CDC" w:rsidP="00E15CDC">
      <w:pPr>
        <w:autoSpaceDE w:val="0"/>
        <w:autoSpaceDN w:val="0"/>
        <w:adjustRightInd w:val="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E15CDC" w:rsidRDefault="00E15CDC" w:rsidP="00E15CDC">
      <w:pPr>
        <w:rPr>
          <w:sz w:val="28"/>
          <w:szCs w:val="28"/>
        </w:rPr>
      </w:pPr>
    </w:p>
    <w:p w:rsidR="00E15CDC" w:rsidRDefault="00E15CDC" w:rsidP="00E15CDC">
      <w:pPr>
        <w:ind w:left="360"/>
        <w:jc w:val="both"/>
        <w:rPr>
          <w:sz w:val="28"/>
          <w:szCs w:val="28"/>
        </w:rPr>
      </w:pPr>
    </w:p>
    <w:p w:rsidR="00E15CDC" w:rsidRDefault="00E15CDC" w:rsidP="00E15CDC">
      <w:pPr>
        <w:ind w:left="360"/>
        <w:jc w:val="both"/>
        <w:rPr>
          <w:sz w:val="28"/>
          <w:szCs w:val="28"/>
        </w:rPr>
      </w:pPr>
      <w:r>
        <w:rPr>
          <w:sz w:val="28"/>
          <w:szCs w:val="28"/>
        </w:rPr>
        <w:t xml:space="preserve">Глава администрации сельского поселения:                            Ф.Х. Вильданов    </w:t>
      </w:r>
    </w:p>
    <w:p w:rsidR="00E15CDC" w:rsidRDefault="00E15CDC" w:rsidP="00E15CDC"/>
    <w:p w:rsidR="00E15CDC" w:rsidRDefault="00E15CDC" w:rsidP="00E15CDC"/>
    <w:p w:rsidR="00E15CDC" w:rsidRDefault="00E15CDC" w:rsidP="00E15CDC"/>
    <w:p w:rsidR="00E15CDC" w:rsidRDefault="00E15CDC" w:rsidP="00E15CDC">
      <w:r>
        <w:t xml:space="preserve"> </w:t>
      </w:r>
    </w:p>
    <w:p w:rsidR="00E15CDC" w:rsidRDefault="00E15CDC" w:rsidP="00E15CDC">
      <w:pPr>
        <w:tabs>
          <w:tab w:val="num" w:pos="540"/>
        </w:tabs>
        <w:ind w:left="540" w:hanging="360"/>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rPr>
          <w:sz w:val="16"/>
        </w:rPr>
      </w:pPr>
    </w:p>
    <w:p w:rsidR="00E15CDC" w:rsidRDefault="00E15CDC" w:rsidP="00E15CDC">
      <w:pPr>
        <w:ind w:left="5670"/>
        <w:jc w:val="right"/>
        <w:rPr>
          <w:sz w:val="28"/>
          <w:szCs w:val="28"/>
        </w:rPr>
      </w:pPr>
      <w:r>
        <w:rPr>
          <w:sz w:val="28"/>
          <w:szCs w:val="28"/>
        </w:rPr>
        <w:t>УТВЕРЖДЕНО</w:t>
      </w:r>
    </w:p>
    <w:p w:rsidR="00E15CDC" w:rsidRDefault="00E15CDC" w:rsidP="00E15CDC">
      <w:pPr>
        <w:ind w:left="5670"/>
        <w:jc w:val="right"/>
        <w:rPr>
          <w:sz w:val="28"/>
          <w:szCs w:val="28"/>
        </w:rPr>
      </w:pPr>
      <w:r>
        <w:rPr>
          <w:sz w:val="28"/>
          <w:szCs w:val="28"/>
        </w:rPr>
        <w:t>распоряжением Администрации</w:t>
      </w:r>
    </w:p>
    <w:p w:rsidR="00E15CDC" w:rsidRDefault="00E15CDC" w:rsidP="00E15CDC">
      <w:pPr>
        <w:ind w:left="5670"/>
        <w:jc w:val="right"/>
        <w:rPr>
          <w:sz w:val="28"/>
          <w:szCs w:val="28"/>
        </w:rPr>
      </w:pPr>
      <w:r>
        <w:rPr>
          <w:sz w:val="28"/>
          <w:szCs w:val="28"/>
        </w:rPr>
        <w:t xml:space="preserve"> сельского поселения Куганакбашевский сельсовет муниципального района Стерлибашевский район</w:t>
      </w:r>
    </w:p>
    <w:p w:rsidR="00E15CDC" w:rsidRDefault="00E15CDC" w:rsidP="00E15CDC">
      <w:pPr>
        <w:ind w:left="5670"/>
        <w:jc w:val="right"/>
      </w:pPr>
      <w:r>
        <w:rPr>
          <w:sz w:val="28"/>
          <w:szCs w:val="28"/>
        </w:rPr>
        <w:t>от "26"  марта 2014 года №13</w:t>
      </w:r>
    </w:p>
    <w:p w:rsidR="00E15CDC" w:rsidRDefault="00E15CDC" w:rsidP="00E15CDC"/>
    <w:p w:rsidR="00E15CDC" w:rsidRDefault="00E15CDC" w:rsidP="00E15CDC">
      <w:pPr>
        <w:jc w:val="center"/>
        <w:rPr>
          <w:sz w:val="28"/>
          <w:szCs w:val="28"/>
        </w:rPr>
      </w:pPr>
      <w:r>
        <w:rPr>
          <w:sz w:val="28"/>
          <w:szCs w:val="28"/>
        </w:rPr>
        <w:t>Памятки   муниципального служащего Администрации  сельского поселения муниципального района Стерлибашевский район  Республики Башкортостан   по вопросам предотвращения и урегулирования конфликта интересов</w:t>
      </w:r>
    </w:p>
    <w:p w:rsidR="00E15CDC" w:rsidRDefault="00E15CDC" w:rsidP="00E15CDC">
      <w:pPr>
        <w:jc w:val="center"/>
      </w:pPr>
    </w:p>
    <w:p w:rsidR="00E15CDC" w:rsidRDefault="00E15CDC" w:rsidP="00E15CDC">
      <w:pPr>
        <w:jc w:val="both"/>
        <w:rPr>
          <w:sz w:val="28"/>
          <w:szCs w:val="28"/>
        </w:rPr>
      </w:pPr>
      <w:r>
        <w:rPr>
          <w:sz w:val="28"/>
          <w:szCs w:val="28"/>
        </w:rPr>
        <w:tab/>
      </w:r>
      <w:proofErr w:type="gramStart"/>
      <w:r>
        <w:rPr>
          <w:sz w:val="28"/>
          <w:szCs w:val="28"/>
        </w:rPr>
        <w:t xml:space="preserve">В соответствии с частью 1 статьи 14.1 Федерального закона от 02 марта 2007 № 25-ФЗ «О муниципальной службе в Российской Федерации» (далее </w:t>
      </w:r>
      <w:r>
        <w:rPr>
          <w:sz w:val="28"/>
          <w:szCs w:val="28"/>
        </w:rPr>
        <w:sym w:font="Symbol" w:char="F02D"/>
      </w:r>
      <w:r>
        <w:rPr>
          <w:sz w:val="28"/>
          <w:szCs w:val="28"/>
        </w:rPr>
        <w:t xml:space="preserve"> Федеральный закон № 25-ФЗ) конфликт интересов представляет собой ситуацию, при которой личная заинтересованность (прямая или косвенная) муниципального служащего (далее – муниципальный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w:t>
      </w:r>
      <w:proofErr w:type="gramEnd"/>
      <w:r>
        <w:rPr>
          <w:sz w:val="28"/>
          <w:szCs w:val="28"/>
        </w:rPr>
        <w:t xml:space="preserve">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w:t>
      </w:r>
      <w:proofErr w:type="gramStart"/>
      <w:r>
        <w:rPr>
          <w:sz w:val="28"/>
          <w:szCs w:val="28"/>
        </w:rPr>
        <w:t>способное</w:t>
      </w:r>
      <w:proofErr w:type="gramEnd"/>
      <w:r>
        <w:rPr>
          <w:sz w:val="28"/>
          <w:szCs w:val="28"/>
        </w:rPr>
        <w:t xml:space="preserve">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15CDC" w:rsidRDefault="00E15CDC" w:rsidP="00E15CDC">
      <w:pPr>
        <w:ind w:firstLine="708"/>
        <w:jc w:val="both"/>
        <w:rPr>
          <w:sz w:val="28"/>
          <w:szCs w:val="28"/>
        </w:rPr>
      </w:pPr>
      <w:r>
        <w:rPr>
          <w:sz w:val="28"/>
          <w:szCs w:val="28"/>
        </w:rPr>
        <w:t>При этом</w:t>
      </w:r>
      <w:proofErr w:type="gramStart"/>
      <w:r>
        <w:rPr>
          <w:sz w:val="28"/>
          <w:szCs w:val="28"/>
        </w:rPr>
        <w:t>,</w:t>
      </w:r>
      <w:proofErr w:type="gramEnd"/>
      <w:r>
        <w:rPr>
          <w:sz w:val="28"/>
          <w:szCs w:val="28"/>
        </w:rPr>
        <w:t xml:space="preserve">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25-ФЗ, а также для граждан или организаций, с которыми муниципальный служащий связан финансовыми или иными обязательствами. </w:t>
      </w:r>
    </w:p>
    <w:p w:rsidR="00E15CDC" w:rsidRDefault="00E15CDC" w:rsidP="00E15CDC">
      <w:pPr>
        <w:ind w:firstLine="708"/>
        <w:jc w:val="both"/>
        <w:rPr>
          <w:sz w:val="28"/>
          <w:szCs w:val="28"/>
        </w:rPr>
      </w:pPr>
      <w:r>
        <w:rPr>
          <w:sz w:val="28"/>
          <w:szCs w:val="28"/>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E15CDC" w:rsidRDefault="00E15CDC" w:rsidP="00E15CDC">
      <w:pPr>
        <w:ind w:firstLine="708"/>
        <w:jc w:val="both"/>
        <w:rPr>
          <w:sz w:val="28"/>
          <w:szCs w:val="28"/>
        </w:rPr>
      </w:pPr>
      <w:r>
        <w:rPr>
          <w:sz w:val="28"/>
          <w:szCs w:val="28"/>
        </w:rP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w:t>
      </w:r>
      <w:r>
        <w:rPr>
          <w:sz w:val="28"/>
          <w:szCs w:val="28"/>
        </w:rPr>
        <w:lastRenderedPageBreak/>
        <w:t>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15CDC" w:rsidRDefault="00E15CDC" w:rsidP="00E15CDC">
      <w:pPr>
        <w:ind w:firstLine="709"/>
        <w:jc w:val="both"/>
        <w:rPr>
          <w:sz w:val="28"/>
          <w:szCs w:val="28"/>
        </w:rPr>
      </w:pPr>
      <w:r>
        <w:rPr>
          <w:sz w:val="28"/>
          <w:szCs w:val="28"/>
        </w:rPr>
        <w:t>выполнение отдельных функций местного самоуправления в отношении родственников и (или) иных лиц, с которыми связана личная заинтересованность муниципального служащего;</w:t>
      </w:r>
    </w:p>
    <w:p w:rsidR="00E15CDC" w:rsidRDefault="00E15CDC" w:rsidP="00E15CDC">
      <w:pPr>
        <w:ind w:firstLine="708"/>
        <w:jc w:val="both"/>
        <w:rPr>
          <w:sz w:val="28"/>
          <w:szCs w:val="28"/>
        </w:rPr>
      </w:pPr>
      <w:r>
        <w:rPr>
          <w:sz w:val="28"/>
          <w:szCs w:val="28"/>
        </w:rPr>
        <w:t xml:space="preserve">выполнение иной оплачиваемой работы; </w:t>
      </w:r>
    </w:p>
    <w:p w:rsidR="00E15CDC" w:rsidRDefault="00E15CDC" w:rsidP="00E15CDC">
      <w:pPr>
        <w:ind w:firstLine="708"/>
        <w:jc w:val="both"/>
        <w:rPr>
          <w:sz w:val="28"/>
          <w:szCs w:val="28"/>
        </w:rPr>
      </w:pPr>
      <w:r>
        <w:rPr>
          <w:sz w:val="28"/>
          <w:szCs w:val="28"/>
        </w:rPr>
        <w:t>владение ценными бумагами, банковскими вкладами;</w:t>
      </w:r>
    </w:p>
    <w:p w:rsidR="00E15CDC" w:rsidRDefault="00E15CDC" w:rsidP="00E15CDC">
      <w:pPr>
        <w:ind w:firstLine="708"/>
        <w:jc w:val="both"/>
        <w:rPr>
          <w:sz w:val="28"/>
          <w:szCs w:val="28"/>
        </w:rPr>
      </w:pPr>
      <w:r>
        <w:rPr>
          <w:sz w:val="28"/>
          <w:szCs w:val="28"/>
        </w:rPr>
        <w:t>получение подарков и услуг;</w:t>
      </w:r>
    </w:p>
    <w:p w:rsidR="00E15CDC" w:rsidRDefault="00E15CDC" w:rsidP="00E15CDC">
      <w:pPr>
        <w:ind w:firstLine="709"/>
        <w:jc w:val="both"/>
        <w:rPr>
          <w:sz w:val="28"/>
          <w:szCs w:val="28"/>
        </w:rPr>
      </w:pPr>
      <w:r>
        <w:rPr>
          <w:sz w:val="28"/>
          <w:szCs w:val="28"/>
        </w:rPr>
        <w:t>имущественные обязательства и судебные разбирательства;</w:t>
      </w:r>
    </w:p>
    <w:p w:rsidR="00E15CDC" w:rsidRDefault="00E15CDC" w:rsidP="00E15CDC">
      <w:pPr>
        <w:ind w:firstLine="709"/>
        <w:jc w:val="both"/>
        <w:rPr>
          <w:sz w:val="28"/>
          <w:szCs w:val="28"/>
        </w:rPr>
      </w:pPr>
      <w:r>
        <w:rPr>
          <w:sz w:val="28"/>
          <w:szCs w:val="28"/>
        </w:rPr>
        <w:t>взаимодействие с бывшим работодателем и трудоустройство после увольнения с муниципальной службы;</w:t>
      </w:r>
    </w:p>
    <w:p w:rsidR="00E15CDC" w:rsidRDefault="00E15CDC" w:rsidP="00E15CDC">
      <w:pPr>
        <w:jc w:val="both"/>
        <w:rPr>
          <w:sz w:val="28"/>
          <w:szCs w:val="28"/>
        </w:rPr>
      </w:pPr>
      <w:r>
        <w:rPr>
          <w:sz w:val="28"/>
          <w:szCs w:val="28"/>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15CDC" w:rsidRDefault="00E15CDC" w:rsidP="00E15CDC">
      <w:pPr>
        <w:ind w:firstLine="709"/>
        <w:jc w:val="both"/>
        <w:rPr>
          <w:sz w:val="28"/>
          <w:szCs w:val="28"/>
        </w:rPr>
      </w:pPr>
      <w:r>
        <w:rPr>
          <w:sz w:val="28"/>
          <w:szCs w:val="28"/>
        </w:rPr>
        <w:t xml:space="preserve">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w:t>
      </w:r>
      <w:proofErr w:type="gramStart"/>
      <w:r>
        <w:rPr>
          <w:sz w:val="28"/>
          <w:szCs w:val="28"/>
        </w:rPr>
        <w:t>рекомендации</w:t>
      </w:r>
      <w:proofErr w:type="gramEnd"/>
      <w:r>
        <w:rPr>
          <w:sz w:val="28"/>
          <w:szCs w:val="28"/>
        </w:rPr>
        <w:t xml:space="preserve">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w:t>
      </w:r>
    </w:p>
    <w:p w:rsidR="00E15CDC" w:rsidRDefault="00E15CDC" w:rsidP="00E15CDC">
      <w:pPr>
        <w:ind w:firstLine="709"/>
        <w:jc w:val="both"/>
        <w:rPr>
          <w:sz w:val="28"/>
          <w:szCs w:val="28"/>
        </w:rPr>
      </w:pPr>
      <w:r>
        <w:rPr>
          <w:sz w:val="28"/>
          <w:szCs w:val="28"/>
        </w:rPr>
        <w:t>Для целей настоящей Памятки осуществление «функций муниципального самоуправления» предполагает в том числе:</w:t>
      </w:r>
    </w:p>
    <w:p w:rsidR="00E15CDC" w:rsidRDefault="00E15CDC" w:rsidP="00E15CDC">
      <w:pPr>
        <w:ind w:firstLine="709"/>
        <w:jc w:val="both"/>
        <w:rPr>
          <w:sz w:val="28"/>
          <w:szCs w:val="28"/>
        </w:rPr>
      </w:pPr>
      <w:r>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E15CDC" w:rsidRDefault="00E15CDC" w:rsidP="00E15CDC">
      <w:pPr>
        <w:ind w:firstLine="709"/>
        <w:jc w:val="both"/>
        <w:rPr>
          <w:sz w:val="28"/>
          <w:szCs w:val="28"/>
        </w:rPr>
      </w:pPr>
      <w:r>
        <w:rPr>
          <w:sz w:val="28"/>
          <w:szCs w:val="28"/>
        </w:rPr>
        <w:t>осуществление муниципального контроля (надзора);</w:t>
      </w:r>
    </w:p>
    <w:p w:rsidR="00E15CDC" w:rsidRDefault="00E15CDC" w:rsidP="00E15CDC">
      <w:pPr>
        <w:ind w:firstLine="709"/>
        <w:jc w:val="both"/>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15CDC" w:rsidRDefault="00E15CDC" w:rsidP="00E15CDC">
      <w:pPr>
        <w:ind w:firstLine="709"/>
        <w:jc w:val="both"/>
        <w:rPr>
          <w:sz w:val="28"/>
          <w:szCs w:val="28"/>
        </w:rPr>
      </w:pPr>
      <w:r>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E15CDC" w:rsidRDefault="00E15CDC" w:rsidP="00E15CDC">
      <w:pPr>
        <w:ind w:firstLine="709"/>
        <w:jc w:val="both"/>
        <w:rPr>
          <w:sz w:val="28"/>
          <w:szCs w:val="28"/>
        </w:rPr>
      </w:pPr>
      <w:r>
        <w:rPr>
          <w:sz w:val="28"/>
          <w:szCs w:val="28"/>
        </w:rPr>
        <w:t>выдача разрешений на установку рекламных конструкций на территории муниципального образования, аннулирование таких разрешений, выдача предписаний о демонтаже рекламных конструкций;</w:t>
      </w:r>
    </w:p>
    <w:p w:rsidR="00E15CDC" w:rsidRDefault="00E15CDC" w:rsidP="00E15CDC">
      <w:pPr>
        <w:ind w:firstLine="709"/>
        <w:jc w:val="both"/>
        <w:rPr>
          <w:sz w:val="28"/>
          <w:szCs w:val="28"/>
        </w:rPr>
      </w:pPr>
      <w:r>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E15CDC" w:rsidRDefault="00E15CDC" w:rsidP="00E15CDC">
      <w:pPr>
        <w:ind w:firstLine="708"/>
        <w:jc w:val="both"/>
        <w:rPr>
          <w:sz w:val="28"/>
          <w:szCs w:val="28"/>
        </w:rPr>
      </w:pPr>
      <w:r>
        <w:rPr>
          <w:sz w:val="28"/>
          <w:szCs w:val="28"/>
        </w:rPr>
        <w:t>рассмотрение дел об административных правонарушениях на заседаниях административной комиссии, проведение административного расследования;</w:t>
      </w:r>
    </w:p>
    <w:p w:rsidR="00E15CDC" w:rsidRDefault="00E15CDC" w:rsidP="00E15CDC">
      <w:pPr>
        <w:ind w:firstLine="708"/>
        <w:jc w:val="both"/>
        <w:rPr>
          <w:sz w:val="28"/>
          <w:szCs w:val="28"/>
        </w:rPr>
      </w:pPr>
      <w:r>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E15CDC" w:rsidRDefault="00E15CDC" w:rsidP="00E15CDC">
      <w:pPr>
        <w:ind w:firstLine="708"/>
        <w:jc w:val="both"/>
        <w:rPr>
          <w:sz w:val="28"/>
          <w:szCs w:val="28"/>
        </w:rPr>
      </w:pPr>
      <w:r>
        <w:rPr>
          <w:sz w:val="28"/>
          <w:szCs w:val="28"/>
        </w:rPr>
        <w:lastRenderedPageBreak/>
        <w:t>представление в судебных органах прав и законных интересов муниципального образования.</w:t>
      </w:r>
    </w:p>
    <w:p w:rsidR="00E15CDC" w:rsidRDefault="00E15CDC" w:rsidP="00E15CDC">
      <w:pPr>
        <w:ind w:firstLine="708"/>
        <w:jc w:val="both"/>
        <w:rPr>
          <w:sz w:val="28"/>
          <w:szCs w:val="28"/>
        </w:rPr>
      </w:pPr>
      <w:proofErr w:type="gramStart"/>
      <w:r>
        <w:rPr>
          <w:sz w:val="28"/>
          <w:szCs w:val="28"/>
        </w:rPr>
        <w:t xml:space="preserve">В связи с 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 декабря 2008 № 273-ФЗ «О противодействии коррупции» (далее </w:t>
      </w:r>
      <w:r>
        <w:rPr>
          <w:sz w:val="28"/>
          <w:szCs w:val="28"/>
        </w:rPr>
        <w:sym w:font="Symbol" w:char="F02D"/>
      </w:r>
      <w:r>
        <w:rPr>
          <w:sz w:val="28"/>
          <w:szCs w:val="28"/>
        </w:rPr>
        <w:t xml:space="preserve"> Федеральный закон № 273-ФЗ).</w:t>
      </w:r>
      <w:proofErr w:type="gramEnd"/>
    </w:p>
    <w:p w:rsidR="00E15CDC" w:rsidRDefault="00E15CDC" w:rsidP="00E15CDC">
      <w:pPr>
        <w:ind w:firstLine="708"/>
        <w:jc w:val="both"/>
        <w:rPr>
          <w:sz w:val="28"/>
          <w:szCs w:val="28"/>
        </w:rPr>
      </w:pPr>
      <w:r>
        <w:rPr>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Pr>
          <w:sz w:val="28"/>
          <w:szCs w:val="28"/>
        </w:rPr>
        <w:t>уведомить</w:t>
      </w:r>
      <w:proofErr w:type="gramEnd"/>
      <w:r>
        <w:rPr>
          <w:sz w:val="28"/>
          <w:szCs w:val="28"/>
        </w:rPr>
        <w:t xml:space="preserve"> своего непосредственного начальника о возможности возникновения конфликта интересов.</w:t>
      </w:r>
    </w:p>
    <w:p w:rsidR="00E15CDC" w:rsidRDefault="00E15CDC" w:rsidP="00E15CDC">
      <w:pPr>
        <w:ind w:firstLine="708"/>
        <w:jc w:val="both"/>
        <w:rPr>
          <w:sz w:val="28"/>
          <w:szCs w:val="28"/>
        </w:rPr>
      </w:pPr>
      <w:r>
        <w:rPr>
          <w:sz w:val="28"/>
          <w:szCs w:val="28"/>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по соблюдению требований к служебному поведению муниципальных служащих Администрации муниципального района Стерлибашевский район Республики Башкортостан и урегулированию конфликта интересов (далее – Комиссия).</w:t>
      </w:r>
    </w:p>
    <w:p w:rsidR="00E15CDC" w:rsidRDefault="00E15CDC" w:rsidP="00E15CDC">
      <w:pPr>
        <w:ind w:firstLine="708"/>
        <w:jc w:val="both"/>
        <w:rPr>
          <w:sz w:val="28"/>
          <w:szCs w:val="28"/>
        </w:rPr>
      </w:pPr>
      <w:r>
        <w:rPr>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15CDC" w:rsidRDefault="00E15CDC" w:rsidP="00E15CDC">
      <w:pPr>
        <w:ind w:firstLine="708"/>
        <w:jc w:val="both"/>
        <w:rPr>
          <w:sz w:val="28"/>
          <w:szCs w:val="28"/>
        </w:rPr>
      </w:pPr>
      <w:r>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15CDC" w:rsidRDefault="00E15CDC" w:rsidP="00E15CDC">
      <w:pPr>
        <w:ind w:firstLine="708"/>
        <w:jc w:val="both"/>
        <w:rPr>
          <w:sz w:val="28"/>
          <w:szCs w:val="28"/>
        </w:rPr>
      </w:pPr>
      <w:r>
        <w:rPr>
          <w:sz w:val="28"/>
          <w:szCs w:val="28"/>
        </w:rPr>
        <w:t>Представителю нанимателя наряду с изменением должностного или служебного положения муниципального служащего необходимо:</w:t>
      </w:r>
    </w:p>
    <w:p w:rsidR="00E15CDC" w:rsidRDefault="00E15CDC" w:rsidP="00E15CDC">
      <w:pPr>
        <w:ind w:firstLine="708"/>
        <w:jc w:val="both"/>
        <w:rPr>
          <w:sz w:val="28"/>
          <w:szCs w:val="28"/>
        </w:rPr>
      </w:pPr>
      <w:r>
        <w:rPr>
          <w:sz w:val="28"/>
          <w:szCs w:val="28"/>
        </w:rPr>
        <w:t xml:space="preserve">использовать механизм проверок,  предусмотренный </w:t>
      </w:r>
      <w:hyperlink r:id="rId6" w:anchor="Par42" w:history="1">
        <w:r>
          <w:rPr>
            <w:rStyle w:val="ac"/>
            <w:rFonts w:cs="Calibri"/>
            <w:color w:val="000000"/>
            <w:sz w:val="28"/>
            <w:szCs w:val="28"/>
          </w:rPr>
          <w:t>Положение</w:t>
        </w:r>
      </w:hyperlink>
      <w:proofErr w:type="gramStart"/>
      <w:r>
        <w:rPr>
          <w:color w:val="000000"/>
          <w:sz w:val="28"/>
          <w:szCs w:val="28"/>
        </w:rPr>
        <w:t>м</w:t>
      </w:r>
      <w:proofErr w:type="gramEnd"/>
      <w:r>
        <w:rPr>
          <w:rFonts w:cs="Calibri"/>
          <w:color w:val="000000"/>
          <w:sz w:val="28"/>
          <w:szCs w:val="28"/>
        </w:rP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r>
        <w:rPr>
          <w:sz w:val="28"/>
          <w:szCs w:val="28"/>
        </w:rPr>
        <w:t xml:space="preserve"> (при наличии основания, установленного пунктом 5 Положения);</w:t>
      </w:r>
    </w:p>
    <w:p w:rsidR="00E15CDC" w:rsidRDefault="00E15CDC" w:rsidP="00E15CDC">
      <w:pPr>
        <w:ind w:firstLine="708"/>
        <w:jc w:val="both"/>
        <w:rPr>
          <w:sz w:val="28"/>
          <w:szCs w:val="28"/>
        </w:rPr>
      </w:pPr>
      <w:r>
        <w:rPr>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E15CDC" w:rsidRDefault="00E15CDC" w:rsidP="00E15CDC">
      <w:pPr>
        <w:ind w:firstLine="708"/>
        <w:jc w:val="both"/>
        <w:rPr>
          <w:sz w:val="28"/>
          <w:szCs w:val="28"/>
        </w:rPr>
      </w:pPr>
      <w:r>
        <w:rPr>
          <w:sz w:val="28"/>
          <w:szCs w:val="28"/>
        </w:rPr>
        <w:lastRenderedPageBreak/>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15CDC" w:rsidRDefault="00E15CDC" w:rsidP="00E15CDC">
      <w:pPr>
        <w:jc w:val="center"/>
        <w:rPr>
          <w:b/>
          <w:sz w:val="28"/>
          <w:szCs w:val="28"/>
        </w:rPr>
      </w:pPr>
    </w:p>
    <w:p w:rsidR="00E15CDC" w:rsidRDefault="00E15CDC" w:rsidP="00E15CDC">
      <w:pPr>
        <w:jc w:val="center"/>
        <w:rPr>
          <w:b/>
          <w:sz w:val="28"/>
          <w:szCs w:val="28"/>
        </w:rPr>
      </w:pPr>
      <w:r>
        <w:rPr>
          <w:b/>
          <w:sz w:val="28"/>
          <w:szCs w:val="28"/>
        </w:rPr>
        <w:t xml:space="preserve">Типовые ситуации конфликта интересов на муниципальной службе </w:t>
      </w:r>
    </w:p>
    <w:p w:rsidR="00E15CDC" w:rsidRDefault="00E15CDC" w:rsidP="00E15CDC">
      <w:pPr>
        <w:jc w:val="center"/>
        <w:rPr>
          <w:b/>
          <w:sz w:val="28"/>
          <w:szCs w:val="28"/>
        </w:rPr>
      </w:pPr>
      <w:r>
        <w:rPr>
          <w:b/>
          <w:sz w:val="28"/>
          <w:szCs w:val="28"/>
        </w:rPr>
        <w:t>и порядок их урегулирования</w:t>
      </w:r>
    </w:p>
    <w:p w:rsidR="00E15CDC" w:rsidRDefault="00E15CDC" w:rsidP="00E15CDC">
      <w:pPr>
        <w:jc w:val="both"/>
        <w:rPr>
          <w:sz w:val="28"/>
          <w:szCs w:val="28"/>
        </w:rPr>
      </w:pPr>
    </w:p>
    <w:p w:rsidR="00E15CDC" w:rsidRDefault="00E15CDC" w:rsidP="00E15CDC">
      <w:pPr>
        <w:jc w:val="both"/>
        <w:rPr>
          <w:b/>
          <w:sz w:val="28"/>
          <w:szCs w:val="28"/>
        </w:rPr>
      </w:pPr>
      <w:bookmarkStart w:id="1" w:name="bookmark2"/>
      <w:r>
        <w:rPr>
          <w:b/>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bookmarkEnd w:id="1"/>
    </w:p>
    <w:p w:rsidR="00E15CDC" w:rsidRDefault="00E15CDC" w:rsidP="00E15CDC">
      <w:pPr>
        <w:ind w:firstLine="708"/>
        <w:jc w:val="both"/>
        <w:rPr>
          <w:rFonts w:eastAsia="Calibri"/>
          <w:b/>
          <w:sz w:val="28"/>
          <w:szCs w:val="28"/>
          <w:lang w:eastAsia="en-US"/>
        </w:rPr>
      </w:pPr>
      <w:r>
        <w:rPr>
          <w:rFonts w:eastAsia="Calibri"/>
          <w:b/>
          <w:sz w:val="28"/>
          <w:szCs w:val="28"/>
          <w:lang w:eastAsia="en-US"/>
        </w:rPr>
        <w:t>1.1. Описание ситуации</w:t>
      </w:r>
    </w:p>
    <w:p w:rsidR="00E15CDC" w:rsidRDefault="00E15CDC" w:rsidP="00E15CDC">
      <w:pPr>
        <w:ind w:firstLine="708"/>
        <w:jc w:val="both"/>
        <w:rPr>
          <w:sz w:val="28"/>
          <w:szCs w:val="28"/>
        </w:rPr>
      </w:pPr>
      <w:r>
        <w:rPr>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E15CDC" w:rsidRDefault="00E15CDC" w:rsidP="00E15CDC">
      <w:pPr>
        <w:ind w:firstLine="708"/>
        <w:jc w:val="both"/>
        <w:rPr>
          <w:b/>
          <w:sz w:val="28"/>
          <w:szCs w:val="28"/>
        </w:rPr>
      </w:pPr>
      <w:bookmarkStart w:id="2" w:name="bookmark4"/>
      <w:r>
        <w:rPr>
          <w:b/>
          <w:sz w:val="28"/>
          <w:szCs w:val="28"/>
        </w:rPr>
        <w:t>Меры предотвращения и урегулирования</w:t>
      </w:r>
      <w:bookmarkEnd w:id="2"/>
      <w:r>
        <w:rPr>
          <w:b/>
          <w:sz w:val="28"/>
          <w:szCs w:val="28"/>
        </w:rPr>
        <w:t>:</w:t>
      </w:r>
    </w:p>
    <w:p w:rsidR="00E15CDC" w:rsidRDefault="00E15CDC" w:rsidP="00E15CDC">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15CDC" w:rsidRDefault="00E15CDC" w:rsidP="00E15CDC">
      <w:pPr>
        <w:ind w:firstLine="708"/>
        <w:jc w:val="both"/>
        <w:rPr>
          <w:sz w:val="28"/>
          <w:szCs w:val="28"/>
        </w:rPr>
      </w:pPr>
      <w:r>
        <w:rPr>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E15CDC" w:rsidRDefault="00E15CDC" w:rsidP="00E15CDC">
      <w:pPr>
        <w:ind w:firstLine="708"/>
        <w:jc w:val="both"/>
        <w:rPr>
          <w:b/>
          <w:sz w:val="28"/>
          <w:szCs w:val="28"/>
        </w:rPr>
      </w:pPr>
      <w:bookmarkStart w:id="3" w:name="bookmark5"/>
      <w:r>
        <w:rPr>
          <w:b/>
          <w:sz w:val="28"/>
          <w:szCs w:val="28"/>
        </w:rPr>
        <w:t>Комментарий</w:t>
      </w:r>
      <w:bookmarkEnd w:id="3"/>
      <w:r>
        <w:rPr>
          <w:b/>
          <w:sz w:val="28"/>
          <w:szCs w:val="28"/>
        </w:rPr>
        <w:t>:</w:t>
      </w:r>
    </w:p>
    <w:p w:rsidR="00E15CDC" w:rsidRDefault="00E15CDC" w:rsidP="00E15CDC">
      <w:pPr>
        <w:ind w:firstLine="708"/>
        <w:jc w:val="both"/>
        <w:rPr>
          <w:sz w:val="28"/>
          <w:szCs w:val="28"/>
        </w:rPr>
      </w:pPr>
      <w:r>
        <w:rPr>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15CDC" w:rsidRDefault="00E15CDC" w:rsidP="00E15CDC">
      <w:pPr>
        <w:ind w:firstLine="709"/>
        <w:jc w:val="both"/>
        <w:rPr>
          <w:sz w:val="28"/>
          <w:szCs w:val="28"/>
        </w:rPr>
      </w:pPr>
      <w:r>
        <w:rPr>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E15CDC" w:rsidRDefault="00E15CDC" w:rsidP="00E15CDC">
      <w:pPr>
        <w:ind w:firstLine="709"/>
        <w:jc w:val="both"/>
        <w:rPr>
          <w:sz w:val="28"/>
          <w:szCs w:val="28"/>
        </w:rPr>
      </w:pPr>
      <w:r>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E15CDC" w:rsidRDefault="00E15CDC" w:rsidP="00E15CDC">
      <w:pPr>
        <w:ind w:firstLine="709"/>
        <w:jc w:val="both"/>
        <w:rPr>
          <w:sz w:val="28"/>
          <w:szCs w:val="28"/>
        </w:rPr>
      </w:pPr>
      <w:r>
        <w:rPr>
          <w:sz w:val="28"/>
          <w:szCs w:val="28"/>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w:t>
      </w:r>
      <w:r>
        <w:rPr>
          <w:sz w:val="28"/>
          <w:szCs w:val="28"/>
        </w:rPr>
        <w:lastRenderedPageBreak/>
        <w:t>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15CDC" w:rsidRDefault="00E15CDC" w:rsidP="00E15CDC">
      <w:pPr>
        <w:ind w:firstLine="709"/>
        <w:jc w:val="both"/>
        <w:rPr>
          <w:sz w:val="28"/>
          <w:szCs w:val="28"/>
        </w:rPr>
      </w:pPr>
    </w:p>
    <w:p w:rsidR="00E15CDC" w:rsidRDefault="00E15CDC" w:rsidP="00E15CDC">
      <w:pPr>
        <w:jc w:val="both"/>
        <w:rPr>
          <w:b/>
          <w:bCs/>
          <w:sz w:val="28"/>
          <w:szCs w:val="28"/>
        </w:rPr>
      </w:pPr>
      <w:bookmarkStart w:id="4" w:name="bookmark6"/>
      <w:r>
        <w:rPr>
          <w:b/>
          <w:bCs/>
          <w:sz w:val="28"/>
          <w:szCs w:val="28"/>
        </w:rPr>
        <w:t>2. Конфликт интересов, связанный с выполнением иной оплачиваемой работы</w:t>
      </w:r>
      <w:bookmarkEnd w:id="4"/>
    </w:p>
    <w:p w:rsidR="00E15CDC" w:rsidRDefault="00E15CDC" w:rsidP="00E15CDC">
      <w:pPr>
        <w:jc w:val="both"/>
        <w:rPr>
          <w:b/>
          <w:bCs/>
          <w:sz w:val="28"/>
          <w:szCs w:val="28"/>
          <w:u w:val="single"/>
        </w:rPr>
      </w:pPr>
    </w:p>
    <w:p w:rsidR="00E15CDC" w:rsidRDefault="00E15CDC" w:rsidP="00E15CDC">
      <w:pPr>
        <w:ind w:firstLine="708"/>
        <w:jc w:val="both"/>
        <w:rPr>
          <w:b/>
          <w:bCs/>
          <w:sz w:val="28"/>
          <w:szCs w:val="28"/>
        </w:rPr>
      </w:pPr>
      <w:bookmarkStart w:id="5" w:name="bookmark7"/>
      <w:r>
        <w:rPr>
          <w:b/>
          <w:bCs/>
          <w:sz w:val="28"/>
          <w:szCs w:val="28"/>
        </w:rPr>
        <w:t>2.1. Описание ситуации</w:t>
      </w:r>
      <w:bookmarkEnd w:id="5"/>
      <w:r>
        <w:rPr>
          <w:b/>
          <w:bCs/>
          <w:sz w:val="28"/>
          <w:szCs w:val="28"/>
        </w:rPr>
        <w:t>.</w:t>
      </w:r>
    </w:p>
    <w:p w:rsidR="00E15CDC" w:rsidRDefault="00E15CDC" w:rsidP="00E15CDC">
      <w:pPr>
        <w:ind w:firstLine="708"/>
        <w:jc w:val="both"/>
        <w:rPr>
          <w:iCs/>
          <w:sz w:val="28"/>
          <w:szCs w:val="28"/>
        </w:rPr>
      </w:pPr>
      <w:r>
        <w:rPr>
          <w:iCs/>
          <w:sz w:val="28"/>
          <w:szCs w:val="28"/>
        </w:rPr>
        <w:t xml:space="preserve">Муниципальный 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 xml:space="preserve">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Pr>
          <w:sz w:val="28"/>
          <w:szCs w:val="28"/>
        </w:rPr>
        <w:t xml:space="preserve">муниципальный </w:t>
      </w:r>
      <w:r>
        <w:rPr>
          <w:iCs/>
          <w:sz w:val="28"/>
          <w:szCs w:val="28"/>
        </w:rPr>
        <w:t>служащий осуществляет отдельные функции муниципального управления.</w:t>
      </w:r>
    </w:p>
    <w:p w:rsidR="00E15CDC" w:rsidRDefault="00E15CDC" w:rsidP="00E15CDC">
      <w:pPr>
        <w:ind w:firstLine="708"/>
        <w:jc w:val="both"/>
        <w:rPr>
          <w:b/>
          <w:bCs/>
          <w:sz w:val="28"/>
          <w:szCs w:val="28"/>
        </w:rPr>
      </w:pPr>
      <w:bookmarkStart w:id="6" w:name="bookmark8"/>
      <w:r>
        <w:rPr>
          <w:b/>
          <w:bCs/>
          <w:sz w:val="28"/>
          <w:szCs w:val="28"/>
        </w:rPr>
        <w:t>Меры предотвращения и урегулирования</w:t>
      </w:r>
      <w:bookmarkEnd w:id="6"/>
      <w:r>
        <w:rPr>
          <w:b/>
          <w:bCs/>
          <w:sz w:val="28"/>
          <w:szCs w:val="28"/>
        </w:rPr>
        <w:t>:</w:t>
      </w:r>
    </w:p>
    <w:p w:rsidR="00E15CDC" w:rsidRDefault="00E15CDC" w:rsidP="00E15CDC">
      <w:pPr>
        <w:ind w:firstLine="708"/>
        <w:jc w:val="both"/>
        <w:rPr>
          <w:sz w:val="28"/>
          <w:szCs w:val="28"/>
        </w:rPr>
      </w:pPr>
      <w:r>
        <w:rPr>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15CDC" w:rsidRDefault="00E15CDC" w:rsidP="00E15CDC">
      <w:pPr>
        <w:ind w:firstLine="708"/>
        <w:jc w:val="both"/>
        <w:rPr>
          <w:sz w:val="28"/>
          <w:szCs w:val="28"/>
        </w:rPr>
      </w:pPr>
      <w:r>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E15CDC" w:rsidRDefault="00E15CDC" w:rsidP="00E15CDC">
      <w:pPr>
        <w:ind w:firstLine="708"/>
        <w:jc w:val="both"/>
        <w:rPr>
          <w:sz w:val="28"/>
          <w:szCs w:val="28"/>
        </w:rPr>
      </w:pPr>
      <w:r>
        <w:rPr>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E15CDC" w:rsidRDefault="00E15CDC" w:rsidP="00E15CDC">
      <w:pPr>
        <w:ind w:firstLine="708"/>
        <w:jc w:val="both"/>
        <w:rPr>
          <w:sz w:val="28"/>
          <w:szCs w:val="28"/>
        </w:rPr>
      </w:pPr>
      <w:r>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E15CDC" w:rsidRDefault="00E15CDC" w:rsidP="00E15CDC">
      <w:pPr>
        <w:ind w:firstLine="708"/>
        <w:jc w:val="both"/>
        <w:rPr>
          <w:sz w:val="28"/>
          <w:szCs w:val="28"/>
        </w:rPr>
      </w:pPr>
      <w:r>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15CDC" w:rsidRDefault="00E15CDC" w:rsidP="00E15CDC">
      <w:pPr>
        <w:ind w:firstLine="708"/>
        <w:jc w:val="both"/>
        <w:rPr>
          <w:sz w:val="28"/>
          <w:szCs w:val="28"/>
        </w:rPr>
      </w:pPr>
      <w:r>
        <w:rPr>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15CDC" w:rsidRDefault="00E15CDC" w:rsidP="00E15CDC">
      <w:pPr>
        <w:ind w:firstLine="708"/>
        <w:jc w:val="both"/>
        <w:rPr>
          <w:sz w:val="28"/>
          <w:szCs w:val="28"/>
        </w:rPr>
      </w:pPr>
      <w:r>
        <w:rPr>
          <w:sz w:val="28"/>
          <w:szCs w:val="28"/>
        </w:rPr>
        <w:lastRenderedPageBreak/>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E15CDC" w:rsidRDefault="00E15CDC" w:rsidP="00E15CDC">
      <w:pPr>
        <w:ind w:firstLine="708"/>
        <w:jc w:val="both"/>
        <w:rPr>
          <w:sz w:val="28"/>
          <w:szCs w:val="28"/>
        </w:rPr>
      </w:pPr>
      <w:r>
        <w:rPr>
          <w:sz w:val="28"/>
          <w:szCs w:val="28"/>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w:t>
      </w:r>
      <w:r>
        <w:rPr>
          <w:iCs/>
          <w:sz w:val="28"/>
          <w:szCs w:val="28"/>
        </w:rPr>
        <w:t xml:space="preserve"> которой он</w:t>
      </w:r>
      <w:r>
        <w:rPr>
          <w:sz w:val="28"/>
          <w:szCs w:val="28"/>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15CDC" w:rsidRDefault="00E15CDC" w:rsidP="00E15CDC">
      <w:pPr>
        <w:ind w:firstLine="708"/>
        <w:jc w:val="both"/>
        <w:rPr>
          <w:b/>
          <w:i/>
          <w:sz w:val="28"/>
          <w:szCs w:val="28"/>
        </w:rPr>
      </w:pPr>
      <w:r>
        <w:rPr>
          <w:sz w:val="28"/>
          <w:szCs w:val="28"/>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разделе 1 настоящей Памятки. </w:t>
      </w:r>
      <w:proofErr w:type="gramStart"/>
      <w:r>
        <w:rPr>
          <w:sz w:val="28"/>
          <w:szCs w:val="28"/>
        </w:rPr>
        <w:t xml:space="preserve">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E15CDC" w:rsidRDefault="00E15CDC" w:rsidP="00E15CDC">
      <w:pPr>
        <w:ind w:firstLine="708"/>
        <w:jc w:val="both"/>
        <w:rPr>
          <w:b/>
          <w:sz w:val="28"/>
          <w:szCs w:val="28"/>
        </w:rPr>
      </w:pPr>
      <w:bookmarkStart w:id="7" w:name="bookmark10"/>
    </w:p>
    <w:p w:rsidR="00E15CDC" w:rsidRDefault="00E15CDC" w:rsidP="00E15CDC">
      <w:pPr>
        <w:ind w:firstLine="708"/>
        <w:jc w:val="both"/>
        <w:rPr>
          <w:b/>
          <w:bCs/>
          <w:sz w:val="28"/>
          <w:szCs w:val="28"/>
        </w:rPr>
      </w:pPr>
      <w:r>
        <w:rPr>
          <w:b/>
          <w:sz w:val="28"/>
          <w:szCs w:val="28"/>
        </w:rPr>
        <w:t>2.2.</w:t>
      </w:r>
      <w:r>
        <w:rPr>
          <w:b/>
          <w:bCs/>
          <w:sz w:val="28"/>
          <w:szCs w:val="28"/>
        </w:rPr>
        <w:t xml:space="preserve"> Описание ситуации</w:t>
      </w:r>
      <w:bookmarkEnd w:id="7"/>
      <w:r>
        <w:rPr>
          <w:b/>
          <w:bCs/>
          <w:sz w:val="28"/>
          <w:szCs w:val="28"/>
        </w:rPr>
        <w:t>.</w:t>
      </w:r>
    </w:p>
    <w:p w:rsidR="00E15CDC" w:rsidRDefault="00E15CDC" w:rsidP="00E15CDC">
      <w:pPr>
        <w:ind w:firstLine="708"/>
        <w:jc w:val="both"/>
        <w:rPr>
          <w:iCs/>
          <w:sz w:val="28"/>
          <w:szCs w:val="28"/>
        </w:rPr>
      </w:pPr>
      <w:r>
        <w:rPr>
          <w:iCs/>
          <w:sz w:val="28"/>
          <w:szCs w:val="28"/>
        </w:rPr>
        <w:t xml:space="preserve">Муниципальный 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 xml:space="preserve">служащего, выполняют оплачиваемую работу в организации, предоставляющей платные услуги другой организации. </w:t>
      </w:r>
      <w:proofErr w:type="gramStart"/>
      <w:r>
        <w:rPr>
          <w:iCs/>
          <w:sz w:val="28"/>
          <w:szCs w:val="28"/>
        </w:rPr>
        <w:t xml:space="preserve">При этом </w:t>
      </w:r>
      <w:r>
        <w:rPr>
          <w:sz w:val="28"/>
          <w:szCs w:val="28"/>
        </w:rPr>
        <w:t xml:space="preserve">муниципальный </w:t>
      </w:r>
      <w:r>
        <w:rPr>
          <w:iCs/>
          <w:sz w:val="28"/>
          <w:szCs w:val="28"/>
        </w:rPr>
        <w:t>служащий осуществляет в отношении последней отдельные функции муниципального управления.</w:t>
      </w:r>
      <w:proofErr w:type="gramEnd"/>
    </w:p>
    <w:p w:rsidR="00E15CDC" w:rsidRDefault="00E15CDC" w:rsidP="00E15CDC">
      <w:pPr>
        <w:ind w:firstLine="708"/>
        <w:jc w:val="both"/>
        <w:rPr>
          <w:b/>
          <w:bCs/>
          <w:sz w:val="28"/>
          <w:szCs w:val="28"/>
        </w:rPr>
      </w:pPr>
      <w:bookmarkStart w:id="8" w:name="bookmark11"/>
    </w:p>
    <w:p w:rsidR="00E15CDC" w:rsidRDefault="00E15CDC" w:rsidP="00E15CDC">
      <w:pPr>
        <w:ind w:firstLine="708"/>
        <w:jc w:val="both"/>
        <w:rPr>
          <w:b/>
          <w:bCs/>
          <w:sz w:val="28"/>
          <w:szCs w:val="28"/>
        </w:rPr>
      </w:pPr>
    </w:p>
    <w:p w:rsidR="00E15CDC" w:rsidRDefault="00E15CDC" w:rsidP="00E15CDC">
      <w:pPr>
        <w:ind w:firstLine="708"/>
        <w:jc w:val="both"/>
        <w:rPr>
          <w:b/>
          <w:bCs/>
          <w:sz w:val="28"/>
          <w:szCs w:val="28"/>
        </w:rPr>
      </w:pPr>
      <w:r>
        <w:rPr>
          <w:b/>
          <w:bCs/>
          <w:sz w:val="28"/>
          <w:szCs w:val="28"/>
        </w:rPr>
        <w:t>Меры предотвращения и урегулирования</w:t>
      </w:r>
      <w:bookmarkEnd w:id="8"/>
      <w:r>
        <w:rPr>
          <w:b/>
          <w:bCs/>
          <w:sz w:val="28"/>
          <w:szCs w:val="28"/>
        </w:rPr>
        <w:t>:</w:t>
      </w:r>
    </w:p>
    <w:p w:rsidR="00E15CDC" w:rsidRDefault="00E15CDC" w:rsidP="00E15CDC">
      <w:pPr>
        <w:ind w:firstLine="708"/>
        <w:jc w:val="both"/>
        <w:rPr>
          <w:sz w:val="28"/>
          <w:szCs w:val="28"/>
        </w:rPr>
      </w:pPr>
      <w:r>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15CDC" w:rsidRDefault="00E15CDC" w:rsidP="00E15CDC">
      <w:pPr>
        <w:ind w:firstLine="708"/>
        <w:jc w:val="both"/>
        <w:rPr>
          <w:sz w:val="28"/>
          <w:szCs w:val="28"/>
        </w:rPr>
      </w:pPr>
      <w:proofErr w:type="gramStart"/>
      <w:r>
        <w:rPr>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E15CDC" w:rsidRDefault="00E15CDC" w:rsidP="00E15CDC">
      <w:pPr>
        <w:ind w:firstLine="708"/>
        <w:jc w:val="both"/>
        <w:rPr>
          <w:sz w:val="28"/>
          <w:szCs w:val="28"/>
        </w:rPr>
      </w:pPr>
      <w:r>
        <w:rPr>
          <w:sz w:val="28"/>
          <w:szCs w:val="28"/>
        </w:rPr>
        <w:lastRenderedPageBreak/>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E15CDC" w:rsidRDefault="00E15CDC" w:rsidP="00E15CDC">
      <w:pPr>
        <w:ind w:firstLine="708"/>
        <w:jc w:val="both"/>
        <w:rPr>
          <w:sz w:val="28"/>
          <w:szCs w:val="28"/>
        </w:rPr>
      </w:pPr>
      <w:r>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E15CDC" w:rsidRDefault="00E15CDC" w:rsidP="00E15CDC">
      <w:pPr>
        <w:ind w:firstLine="708"/>
        <w:jc w:val="both"/>
        <w:rPr>
          <w:sz w:val="28"/>
          <w:szCs w:val="28"/>
        </w:rPr>
      </w:pPr>
      <w:r>
        <w:rPr>
          <w:sz w:val="28"/>
          <w:szCs w:val="28"/>
        </w:rPr>
        <w:t>муниципальный служащий непосредственно участвует в предоставлении услуг организации, получающей платные услуги;</w:t>
      </w:r>
    </w:p>
    <w:p w:rsidR="00E15CDC" w:rsidRDefault="00E15CDC" w:rsidP="00E15CDC">
      <w:pPr>
        <w:ind w:firstLine="708"/>
        <w:jc w:val="both"/>
        <w:rPr>
          <w:sz w:val="28"/>
          <w:szCs w:val="28"/>
        </w:rPr>
      </w:pPr>
      <w:r>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E15CDC" w:rsidRDefault="00E15CDC" w:rsidP="00E15CDC">
      <w:pPr>
        <w:ind w:firstLine="708"/>
        <w:jc w:val="both"/>
        <w:rPr>
          <w:sz w:val="28"/>
          <w:szCs w:val="28"/>
        </w:rPr>
      </w:pPr>
      <w:r>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E15CDC" w:rsidRDefault="00E15CDC" w:rsidP="00E15CDC">
      <w:pPr>
        <w:ind w:firstLine="708"/>
        <w:jc w:val="both"/>
        <w:rPr>
          <w:b/>
          <w:bCs/>
          <w:sz w:val="28"/>
          <w:szCs w:val="28"/>
        </w:rPr>
      </w:pPr>
      <w:bookmarkStart w:id="9" w:name="bookmark12"/>
      <w:r>
        <w:rPr>
          <w:b/>
          <w:bCs/>
          <w:sz w:val="28"/>
          <w:szCs w:val="28"/>
        </w:rPr>
        <w:t>Комментарий</w:t>
      </w:r>
      <w:bookmarkEnd w:id="9"/>
      <w:r>
        <w:rPr>
          <w:b/>
          <w:bCs/>
          <w:sz w:val="28"/>
          <w:szCs w:val="28"/>
        </w:rPr>
        <w:t>:</w:t>
      </w:r>
    </w:p>
    <w:p w:rsidR="00E15CDC" w:rsidRDefault="00E15CDC" w:rsidP="00E15CDC">
      <w:pPr>
        <w:ind w:firstLine="708"/>
        <w:jc w:val="both"/>
        <w:rPr>
          <w:sz w:val="28"/>
          <w:szCs w:val="28"/>
        </w:rPr>
      </w:pPr>
      <w:proofErr w:type="gramStart"/>
      <w:r>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sz w:val="28"/>
          <w:szCs w:val="2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15CDC" w:rsidRDefault="00E15CDC" w:rsidP="00E15CDC">
      <w:pPr>
        <w:ind w:firstLine="708"/>
        <w:jc w:val="both"/>
        <w:rPr>
          <w:b/>
          <w:bCs/>
          <w:sz w:val="28"/>
          <w:szCs w:val="28"/>
        </w:rPr>
      </w:pPr>
      <w:bookmarkStart w:id="10" w:name="bookmark13"/>
    </w:p>
    <w:p w:rsidR="00E15CDC" w:rsidRDefault="00E15CDC" w:rsidP="00E15CDC">
      <w:pPr>
        <w:ind w:firstLine="708"/>
        <w:jc w:val="both"/>
        <w:rPr>
          <w:b/>
          <w:bCs/>
          <w:sz w:val="28"/>
          <w:szCs w:val="28"/>
        </w:rPr>
      </w:pPr>
      <w:r>
        <w:rPr>
          <w:b/>
          <w:bCs/>
          <w:sz w:val="28"/>
          <w:szCs w:val="28"/>
        </w:rPr>
        <w:t>2.3. Описание ситуации</w:t>
      </w:r>
      <w:bookmarkEnd w:id="10"/>
      <w:r>
        <w:rPr>
          <w:b/>
          <w:bCs/>
          <w:sz w:val="28"/>
          <w:szCs w:val="28"/>
        </w:rPr>
        <w:t>.</w:t>
      </w:r>
    </w:p>
    <w:p w:rsidR="00E15CDC" w:rsidRDefault="00E15CDC" w:rsidP="00E15CDC">
      <w:pPr>
        <w:ind w:firstLine="708"/>
        <w:jc w:val="both"/>
        <w:rPr>
          <w:iCs/>
          <w:sz w:val="28"/>
          <w:szCs w:val="28"/>
        </w:rPr>
      </w:pPr>
      <w:proofErr w:type="gramStart"/>
      <w:r>
        <w:rPr>
          <w:sz w:val="28"/>
          <w:szCs w:val="28"/>
        </w:rPr>
        <w:t xml:space="preserve">Муниципальный </w:t>
      </w:r>
      <w:r>
        <w:rPr>
          <w:iCs/>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Pr>
          <w:sz w:val="28"/>
          <w:szCs w:val="28"/>
        </w:rPr>
        <w:t xml:space="preserve">муниципальный </w:t>
      </w:r>
      <w:r>
        <w:rPr>
          <w:iCs/>
          <w:sz w:val="28"/>
          <w:szCs w:val="28"/>
        </w:rPr>
        <w:t xml:space="preserve">служащий осуществляет отдельные функции </w:t>
      </w:r>
      <w:r>
        <w:rPr>
          <w:sz w:val="28"/>
          <w:szCs w:val="28"/>
        </w:rPr>
        <w:t xml:space="preserve">муниципального </w:t>
      </w:r>
      <w:r>
        <w:rPr>
          <w:iCs/>
          <w:sz w:val="28"/>
          <w:szCs w:val="28"/>
        </w:rPr>
        <w:t>управления.</w:t>
      </w:r>
      <w:proofErr w:type="gramEnd"/>
    </w:p>
    <w:p w:rsidR="00E15CDC" w:rsidRDefault="00E15CDC" w:rsidP="00E15CDC">
      <w:pPr>
        <w:ind w:firstLine="708"/>
        <w:jc w:val="both"/>
        <w:rPr>
          <w:b/>
          <w:bCs/>
          <w:sz w:val="28"/>
          <w:szCs w:val="28"/>
        </w:rPr>
      </w:pPr>
      <w:bookmarkStart w:id="11" w:name="bookmark14"/>
      <w:r>
        <w:rPr>
          <w:b/>
          <w:bCs/>
          <w:sz w:val="28"/>
          <w:szCs w:val="28"/>
        </w:rPr>
        <w:t>Меры предотвращения и урегулирования</w:t>
      </w:r>
      <w:bookmarkEnd w:id="11"/>
      <w:r>
        <w:rPr>
          <w:b/>
          <w:bCs/>
          <w:sz w:val="28"/>
          <w:szCs w:val="28"/>
        </w:rPr>
        <w:t>:</w:t>
      </w:r>
    </w:p>
    <w:p w:rsidR="00E15CDC" w:rsidRDefault="00E15CDC" w:rsidP="00E15CDC">
      <w:pPr>
        <w:ind w:firstLine="708"/>
        <w:jc w:val="both"/>
        <w:rPr>
          <w:sz w:val="28"/>
          <w:szCs w:val="28"/>
        </w:rPr>
      </w:pPr>
      <w:r>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15CDC" w:rsidRDefault="00E15CDC" w:rsidP="00E15CDC">
      <w:pPr>
        <w:ind w:firstLine="708"/>
        <w:jc w:val="both"/>
        <w:rPr>
          <w:sz w:val="28"/>
          <w:szCs w:val="28"/>
        </w:rPr>
      </w:pPr>
      <w:r>
        <w:rPr>
          <w:sz w:val="28"/>
          <w:szCs w:val="28"/>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w:t>
      </w:r>
      <w:r>
        <w:rPr>
          <w:sz w:val="28"/>
          <w:szCs w:val="28"/>
        </w:rPr>
        <w:lastRenderedPageBreak/>
        <w:t>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15CDC" w:rsidRDefault="00E15CDC" w:rsidP="00E15CDC">
      <w:pPr>
        <w:ind w:firstLine="708"/>
        <w:jc w:val="both"/>
        <w:rPr>
          <w:sz w:val="28"/>
          <w:szCs w:val="28"/>
        </w:rPr>
      </w:pPr>
      <w:r>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E15CDC" w:rsidRDefault="00E15CDC" w:rsidP="00E15CDC">
      <w:pPr>
        <w:ind w:firstLine="708"/>
        <w:jc w:val="both"/>
        <w:rPr>
          <w:b/>
          <w:sz w:val="28"/>
          <w:szCs w:val="28"/>
        </w:rPr>
      </w:pPr>
    </w:p>
    <w:p w:rsidR="00E15CDC" w:rsidRDefault="00E15CDC" w:rsidP="00E15CDC">
      <w:pPr>
        <w:ind w:firstLine="708"/>
        <w:jc w:val="both"/>
        <w:rPr>
          <w:b/>
          <w:bCs/>
          <w:sz w:val="28"/>
          <w:szCs w:val="28"/>
        </w:rPr>
      </w:pPr>
      <w:r>
        <w:rPr>
          <w:b/>
          <w:sz w:val="28"/>
          <w:szCs w:val="28"/>
        </w:rPr>
        <w:t xml:space="preserve">2.4. </w:t>
      </w:r>
      <w:bookmarkStart w:id="12" w:name="bookmark16"/>
      <w:r>
        <w:rPr>
          <w:b/>
          <w:bCs/>
          <w:sz w:val="28"/>
          <w:szCs w:val="28"/>
        </w:rPr>
        <w:t>Описание ситуации</w:t>
      </w:r>
      <w:bookmarkEnd w:id="12"/>
      <w:r>
        <w:rPr>
          <w:b/>
          <w:bCs/>
          <w:sz w:val="28"/>
          <w:szCs w:val="28"/>
        </w:rPr>
        <w:t>.</w:t>
      </w:r>
    </w:p>
    <w:p w:rsidR="00E15CDC" w:rsidRDefault="00E15CDC" w:rsidP="00E15CDC">
      <w:pPr>
        <w:ind w:firstLine="708"/>
        <w:jc w:val="both"/>
        <w:rPr>
          <w:iCs/>
          <w:sz w:val="28"/>
          <w:szCs w:val="28"/>
        </w:rPr>
      </w:pPr>
      <w:r>
        <w:rPr>
          <w:sz w:val="28"/>
          <w:szCs w:val="28"/>
        </w:rPr>
        <w:t xml:space="preserve">Муниципальный </w:t>
      </w:r>
      <w:r>
        <w:rPr>
          <w:iCs/>
          <w:sz w:val="28"/>
          <w:szCs w:val="28"/>
        </w:rPr>
        <w:t>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E15CDC" w:rsidRDefault="00E15CDC" w:rsidP="00E15CDC">
      <w:pPr>
        <w:ind w:firstLine="708"/>
        <w:jc w:val="both"/>
        <w:rPr>
          <w:b/>
          <w:bCs/>
          <w:sz w:val="28"/>
          <w:szCs w:val="28"/>
        </w:rPr>
      </w:pPr>
      <w:bookmarkStart w:id="13" w:name="bookmark17"/>
      <w:r>
        <w:rPr>
          <w:b/>
          <w:bCs/>
          <w:sz w:val="28"/>
          <w:szCs w:val="28"/>
        </w:rPr>
        <w:t>Меры предотвращения и урегулирования</w:t>
      </w:r>
      <w:bookmarkEnd w:id="13"/>
      <w:r>
        <w:rPr>
          <w:b/>
          <w:bCs/>
          <w:sz w:val="28"/>
          <w:szCs w:val="28"/>
        </w:rPr>
        <w:t>:</w:t>
      </w:r>
    </w:p>
    <w:p w:rsidR="00E15CDC" w:rsidRDefault="00E15CDC" w:rsidP="00E15CDC">
      <w:pPr>
        <w:ind w:firstLine="708"/>
        <w:jc w:val="both"/>
        <w:rPr>
          <w:sz w:val="28"/>
          <w:szCs w:val="28"/>
        </w:rPr>
      </w:pPr>
      <w:r>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E15CDC" w:rsidRDefault="00E15CDC" w:rsidP="00E15CDC">
      <w:pPr>
        <w:ind w:firstLine="708"/>
        <w:jc w:val="both"/>
        <w:rPr>
          <w:sz w:val="28"/>
          <w:szCs w:val="28"/>
        </w:rPr>
      </w:pPr>
      <w:r>
        <w:rPr>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15CDC" w:rsidRDefault="00E15CDC" w:rsidP="00E15CDC">
      <w:pPr>
        <w:ind w:firstLine="708"/>
        <w:jc w:val="both"/>
        <w:rPr>
          <w:b/>
          <w:sz w:val="28"/>
          <w:szCs w:val="28"/>
        </w:rPr>
      </w:pPr>
    </w:p>
    <w:p w:rsidR="00E15CDC" w:rsidRDefault="00E15CDC" w:rsidP="00E15CDC">
      <w:pPr>
        <w:ind w:firstLine="708"/>
        <w:jc w:val="both"/>
        <w:rPr>
          <w:b/>
          <w:bCs/>
          <w:sz w:val="28"/>
          <w:szCs w:val="28"/>
        </w:rPr>
      </w:pPr>
      <w:r>
        <w:rPr>
          <w:b/>
          <w:sz w:val="28"/>
          <w:szCs w:val="28"/>
        </w:rPr>
        <w:t xml:space="preserve">2.5. </w:t>
      </w:r>
      <w:bookmarkStart w:id="14" w:name="bookmark18"/>
      <w:r>
        <w:rPr>
          <w:b/>
          <w:bCs/>
          <w:sz w:val="28"/>
          <w:szCs w:val="28"/>
        </w:rPr>
        <w:t>Описание ситуации</w:t>
      </w:r>
      <w:bookmarkEnd w:id="14"/>
      <w:r>
        <w:rPr>
          <w:b/>
          <w:bCs/>
          <w:sz w:val="28"/>
          <w:szCs w:val="28"/>
        </w:rPr>
        <w:t>.</w:t>
      </w:r>
    </w:p>
    <w:p w:rsidR="00E15CDC" w:rsidRDefault="00E15CDC" w:rsidP="00E15CDC">
      <w:pPr>
        <w:ind w:firstLine="708"/>
        <w:jc w:val="both"/>
        <w:rPr>
          <w:iCs/>
          <w:sz w:val="28"/>
          <w:szCs w:val="28"/>
        </w:rPr>
      </w:pPr>
      <w:r>
        <w:rPr>
          <w:sz w:val="28"/>
          <w:szCs w:val="28"/>
        </w:rPr>
        <w:t xml:space="preserve">Муниципальный </w:t>
      </w:r>
      <w:r>
        <w:rPr>
          <w:iCs/>
          <w:sz w:val="28"/>
          <w:szCs w:val="28"/>
        </w:rPr>
        <w:t xml:space="preserve">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служащего.</w:t>
      </w:r>
    </w:p>
    <w:p w:rsidR="00E15CDC" w:rsidRDefault="00E15CDC" w:rsidP="00E15CDC">
      <w:pPr>
        <w:ind w:firstLine="708"/>
        <w:jc w:val="both"/>
        <w:rPr>
          <w:b/>
          <w:bCs/>
          <w:sz w:val="28"/>
          <w:szCs w:val="28"/>
        </w:rPr>
      </w:pPr>
      <w:bookmarkStart w:id="15" w:name="bookmark19"/>
    </w:p>
    <w:p w:rsidR="00E15CDC" w:rsidRDefault="00E15CDC" w:rsidP="00E15CDC">
      <w:pPr>
        <w:ind w:firstLine="708"/>
        <w:jc w:val="both"/>
        <w:rPr>
          <w:b/>
          <w:bCs/>
          <w:sz w:val="28"/>
          <w:szCs w:val="28"/>
        </w:rPr>
      </w:pPr>
      <w:r>
        <w:rPr>
          <w:b/>
          <w:bCs/>
          <w:sz w:val="28"/>
          <w:szCs w:val="28"/>
        </w:rPr>
        <w:t>Меры предотвращения и урегулирования</w:t>
      </w:r>
      <w:bookmarkEnd w:id="15"/>
      <w:r>
        <w:rPr>
          <w:b/>
          <w:bCs/>
          <w:sz w:val="28"/>
          <w:szCs w:val="28"/>
        </w:rPr>
        <w:t>:</w:t>
      </w:r>
    </w:p>
    <w:p w:rsidR="00E15CDC" w:rsidRDefault="00E15CDC" w:rsidP="00E15CDC">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15CDC" w:rsidRDefault="00E15CDC" w:rsidP="00E15CDC">
      <w:pPr>
        <w:ind w:firstLine="708"/>
        <w:jc w:val="both"/>
        <w:rPr>
          <w:sz w:val="28"/>
          <w:szCs w:val="28"/>
        </w:rPr>
      </w:pPr>
      <w:r>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E15CDC" w:rsidRDefault="00E15CDC" w:rsidP="00E15CDC">
      <w:pPr>
        <w:ind w:firstLine="708"/>
        <w:jc w:val="both"/>
        <w:rPr>
          <w:sz w:val="28"/>
          <w:szCs w:val="28"/>
        </w:rPr>
      </w:pPr>
    </w:p>
    <w:p w:rsidR="00E15CDC" w:rsidRDefault="00E15CDC" w:rsidP="00E15CDC">
      <w:pPr>
        <w:ind w:firstLine="708"/>
        <w:jc w:val="both"/>
        <w:rPr>
          <w:b/>
          <w:bCs/>
          <w:sz w:val="28"/>
          <w:szCs w:val="28"/>
        </w:rPr>
      </w:pPr>
      <w:bookmarkStart w:id="16" w:name="bookmark20"/>
      <w:r>
        <w:rPr>
          <w:b/>
          <w:bCs/>
          <w:sz w:val="28"/>
          <w:szCs w:val="28"/>
        </w:rPr>
        <w:t>3. Конфликт интересов, связанный с владением ценными бумагами, банковскими вкладами</w:t>
      </w:r>
      <w:bookmarkEnd w:id="16"/>
    </w:p>
    <w:p w:rsidR="00E15CDC" w:rsidRDefault="00E15CDC" w:rsidP="00E15CDC">
      <w:pPr>
        <w:ind w:firstLine="708"/>
        <w:jc w:val="both"/>
        <w:rPr>
          <w:b/>
          <w:bCs/>
          <w:sz w:val="28"/>
          <w:szCs w:val="28"/>
        </w:rPr>
      </w:pPr>
    </w:p>
    <w:p w:rsidR="00E15CDC" w:rsidRDefault="00E15CDC" w:rsidP="00E15CDC">
      <w:pPr>
        <w:ind w:firstLine="708"/>
        <w:jc w:val="both"/>
        <w:rPr>
          <w:b/>
          <w:bCs/>
          <w:sz w:val="28"/>
          <w:szCs w:val="28"/>
        </w:rPr>
      </w:pPr>
      <w:bookmarkStart w:id="17" w:name="bookmark21"/>
      <w:r>
        <w:rPr>
          <w:b/>
          <w:bCs/>
          <w:sz w:val="28"/>
          <w:szCs w:val="28"/>
        </w:rPr>
        <w:t>3.1. Описание ситуации</w:t>
      </w:r>
      <w:bookmarkEnd w:id="17"/>
      <w:r>
        <w:rPr>
          <w:b/>
          <w:bCs/>
          <w:sz w:val="28"/>
          <w:szCs w:val="28"/>
        </w:rPr>
        <w:t>.</w:t>
      </w:r>
    </w:p>
    <w:p w:rsidR="00E15CDC" w:rsidRDefault="00E15CDC" w:rsidP="00E15CDC">
      <w:pPr>
        <w:ind w:firstLine="708"/>
        <w:jc w:val="both"/>
        <w:rPr>
          <w:iCs/>
          <w:sz w:val="28"/>
          <w:szCs w:val="28"/>
        </w:rPr>
      </w:pPr>
      <w:r>
        <w:rPr>
          <w:sz w:val="28"/>
          <w:szCs w:val="28"/>
        </w:rPr>
        <w:lastRenderedPageBreak/>
        <w:t xml:space="preserve">Муниципальный </w:t>
      </w:r>
      <w:r>
        <w:rPr>
          <w:iCs/>
          <w:sz w:val="28"/>
          <w:szCs w:val="28"/>
        </w:rPr>
        <w:t xml:space="preserve">служащий и (или) его родственники владеют ценными бумагами организации, в отношении которой </w:t>
      </w:r>
      <w:r>
        <w:rPr>
          <w:sz w:val="28"/>
          <w:szCs w:val="28"/>
        </w:rPr>
        <w:t xml:space="preserve">муниципальный </w:t>
      </w:r>
      <w:r>
        <w:rPr>
          <w:iCs/>
          <w:sz w:val="28"/>
          <w:szCs w:val="28"/>
        </w:rPr>
        <w:t xml:space="preserve">служащий осуществляет отдельные функции </w:t>
      </w:r>
      <w:r>
        <w:rPr>
          <w:sz w:val="28"/>
          <w:szCs w:val="28"/>
        </w:rPr>
        <w:t xml:space="preserve">муниципального </w:t>
      </w:r>
      <w:r>
        <w:rPr>
          <w:iCs/>
          <w:sz w:val="28"/>
          <w:szCs w:val="28"/>
        </w:rPr>
        <w:t>управления.</w:t>
      </w:r>
    </w:p>
    <w:p w:rsidR="00E15CDC" w:rsidRDefault="00E15CDC" w:rsidP="00E15CDC">
      <w:pPr>
        <w:ind w:firstLine="708"/>
        <w:jc w:val="both"/>
        <w:rPr>
          <w:bCs/>
          <w:sz w:val="28"/>
          <w:szCs w:val="28"/>
        </w:rPr>
      </w:pPr>
      <w:bookmarkStart w:id="18" w:name="bookmark22"/>
      <w:r>
        <w:rPr>
          <w:bCs/>
          <w:sz w:val="28"/>
          <w:szCs w:val="28"/>
        </w:rPr>
        <w:t>Меры предотвращения и урегулирования</w:t>
      </w:r>
      <w:bookmarkEnd w:id="18"/>
      <w:r>
        <w:rPr>
          <w:bCs/>
          <w:sz w:val="28"/>
          <w:szCs w:val="28"/>
        </w:rPr>
        <w:t>:</w:t>
      </w:r>
    </w:p>
    <w:p w:rsidR="00E15CDC" w:rsidRDefault="00E15CDC" w:rsidP="00E15CDC">
      <w:pPr>
        <w:ind w:firstLine="708"/>
        <w:jc w:val="both"/>
        <w:rPr>
          <w:sz w:val="28"/>
          <w:szCs w:val="28"/>
        </w:rPr>
      </w:pPr>
      <w:r>
        <w:rPr>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15CDC" w:rsidRDefault="00E15CDC" w:rsidP="00E15CDC">
      <w:pPr>
        <w:ind w:firstLine="708"/>
        <w:jc w:val="both"/>
        <w:rPr>
          <w:sz w:val="28"/>
          <w:szCs w:val="28"/>
        </w:rPr>
      </w:pPr>
      <w:r>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E15CDC" w:rsidRDefault="00E15CDC" w:rsidP="00E15CDC">
      <w:pPr>
        <w:ind w:firstLine="708"/>
        <w:jc w:val="both"/>
        <w:rPr>
          <w:sz w:val="28"/>
          <w:szCs w:val="28"/>
        </w:rPr>
      </w:pPr>
      <w:r>
        <w:rPr>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15CDC" w:rsidRDefault="00E15CDC" w:rsidP="00E15CDC">
      <w:pPr>
        <w:ind w:firstLine="708"/>
        <w:jc w:val="both"/>
        <w:rPr>
          <w:sz w:val="28"/>
          <w:szCs w:val="28"/>
        </w:rPr>
      </w:pPr>
      <w:r>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E15CDC" w:rsidRDefault="00E15CDC" w:rsidP="00E15CDC">
      <w:pPr>
        <w:ind w:firstLine="708"/>
        <w:jc w:val="both"/>
        <w:rPr>
          <w:b/>
          <w:bCs/>
          <w:sz w:val="28"/>
          <w:szCs w:val="28"/>
        </w:rPr>
      </w:pPr>
      <w:bookmarkStart w:id="19" w:name="bookmark23"/>
      <w:r>
        <w:rPr>
          <w:b/>
          <w:bCs/>
          <w:sz w:val="28"/>
          <w:szCs w:val="28"/>
        </w:rPr>
        <w:t>Комментарий</w:t>
      </w:r>
      <w:bookmarkEnd w:id="19"/>
      <w:r>
        <w:rPr>
          <w:b/>
          <w:bCs/>
          <w:sz w:val="28"/>
          <w:szCs w:val="28"/>
        </w:rPr>
        <w:t>:</w:t>
      </w:r>
    </w:p>
    <w:p w:rsidR="00E15CDC" w:rsidRDefault="00E15CDC" w:rsidP="00E15CDC">
      <w:pPr>
        <w:ind w:firstLine="708"/>
        <w:jc w:val="both"/>
        <w:rPr>
          <w:sz w:val="28"/>
          <w:szCs w:val="28"/>
        </w:rPr>
      </w:pPr>
      <w:r>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15CDC" w:rsidRDefault="00E15CDC" w:rsidP="00E15CDC">
      <w:pPr>
        <w:ind w:firstLine="708"/>
        <w:jc w:val="both"/>
        <w:rPr>
          <w:sz w:val="28"/>
          <w:szCs w:val="28"/>
        </w:rPr>
      </w:pPr>
      <w:r>
        <w:rPr>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E15CDC" w:rsidRDefault="00E15CDC" w:rsidP="00E15CDC">
      <w:pPr>
        <w:ind w:firstLine="708"/>
        <w:jc w:val="both"/>
        <w:rPr>
          <w:sz w:val="28"/>
          <w:szCs w:val="28"/>
        </w:rPr>
      </w:pPr>
      <w:r>
        <w:rPr>
          <w:sz w:val="28"/>
          <w:szCs w:val="28"/>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w:t>
      </w:r>
      <w:r>
        <w:rPr>
          <w:sz w:val="28"/>
          <w:szCs w:val="28"/>
        </w:rPr>
        <w:lastRenderedPageBreak/>
        <w:t xml:space="preserve">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sz w:val="28"/>
          <w:szCs w:val="28"/>
        </w:rPr>
        <w:t>Таким образом, исходя из анализа взаимосвязанных положений частей 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E15CDC" w:rsidRDefault="00E15CDC" w:rsidP="00E15CDC">
      <w:pPr>
        <w:ind w:firstLine="708"/>
        <w:jc w:val="both"/>
        <w:rPr>
          <w:b/>
          <w:sz w:val="28"/>
          <w:szCs w:val="28"/>
        </w:rPr>
      </w:pPr>
      <w:bookmarkStart w:id="20" w:name="bookmark24"/>
    </w:p>
    <w:p w:rsidR="00E15CDC" w:rsidRDefault="00E15CDC" w:rsidP="00E15CDC">
      <w:pPr>
        <w:ind w:firstLine="708"/>
        <w:jc w:val="both"/>
        <w:rPr>
          <w:b/>
          <w:bCs/>
          <w:sz w:val="28"/>
          <w:szCs w:val="28"/>
        </w:rPr>
      </w:pPr>
      <w:r>
        <w:rPr>
          <w:b/>
          <w:sz w:val="28"/>
          <w:szCs w:val="28"/>
        </w:rPr>
        <w:t>3.2.</w:t>
      </w:r>
      <w:r>
        <w:rPr>
          <w:b/>
          <w:bCs/>
          <w:sz w:val="28"/>
          <w:szCs w:val="28"/>
        </w:rPr>
        <w:t xml:space="preserve"> Описание ситуации</w:t>
      </w:r>
      <w:bookmarkEnd w:id="20"/>
      <w:r>
        <w:rPr>
          <w:b/>
          <w:bCs/>
          <w:sz w:val="28"/>
          <w:szCs w:val="28"/>
        </w:rPr>
        <w:t>.</w:t>
      </w:r>
    </w:p>
    <w:p w:rsidR="00E15CDC" w:rsidRDefault="00E15CDC" w:rsidP="00E15CDC">
      <w:pPr>
        <w:ind w:firstLine="708"/>
        <w:jc w:val="both"/>
        <w:rPr>
          <w:iCs/>
          <w:sz w:val="28"/>
          <w:szCs w:val="28"/>
        </w:rPr>
      </w:pPr>
      <w:proofErr w:type="gramStart"/>
      <w:r>
        <w:rPr>
          <w:sz w:val="28"/>
          <w:szCs w:val="28"/>
        </w:rPr>
        <w:t xml:space="preserve">Муниципальный </w:t>
      </w:r>
      <w:r>
        <w:rPr>
          <w:iCs/>
          <w:sz w:val="28"/>
          <w:szCs w:val="28"/>
        </w:rPr>
        <w:t xml:space="preserve">служащий участвует в осуществлении отдельных функций </w:t>
      </w:r>
      <w:r>
        <w:rPr>
          <w:sz w:val="28"/>
          <w:szCs w:val="28"/>
        </w:rPr>
        <w:t xml:space="preserve">муниципального </w:t>
      </w:r>
      <w:r>
        <w:rPr>
          <w:iCs/>
          <w:sz w:val="28"/>
          <w:szCs w:val="28"/>
        </w:rPr>
        <w:t xml:space="preserve">управления в отношении банков и кредитных организаций, в которых сам </w:t>
      </w:r>
      <w:r>
        <w:rPr>
          <w:sz w:val="28"/>
          <w:szCs w:val="28"/>
        </w:rPr>
        <w:t xml:space="preserve">муниципальный </w:t>
      </w:r>
      <w:r>
        <w:rPr>
          <w:iCs/>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E15CDC" w:rsidRDefault="00E15CDC" w:rsidP="00E15CDC">
      <w:pPr>
        <w:ind w:firstLine="708"/>
        <w:jc w:val="both"/>
        <w:rPr>
          <w:iCs/>
          <w:sz w:val="28"/>
          <w:szCs w:val="28"/>
        </w:rPr>
      </w:pPr>
    </w:p>
    <w:p w:rsidR="00E15CDC" w:rsidRDefault="00E15CDC" w:rsidP="00E15CDC">
      <w:pPr>
        <w:ind w:firstLine="708"/>
        <w:jc w:val="both"/>
        <w:rPr>
          <w:b/>
          <w:bCs/>
          <w:sz w:val="28"/>
          <w:szCs w:val="28"/>
        </w:rPr>
      </w:pPr>
      <w:bookmarkStart w:id="21" w:name="bookmark25"/>
      <w:r>
        <w:rPr>
          <w:b/>
          <w:bCs/>
          <w:sz w:val="28"/>
          <w:szCs w:val="28"/>
        </w:rPr>
        <w:t>Меры предотвращения и урегулирования</w:t>
      </w:r>
      <w:bookmarkEnd w:id="21"/>
      <w:r>
        <w:rPr>
          <w:b/>
          <w:bCs/>
          <w:sz w:val="28"/>
          <w:szCs w:val="28"/>
        </w:rPr>
        <w:t>:</w:t>
      </w:r>
    </w:p>
    <w:p w:rsidR="00E15CDC" w:rsidRDefault="00E15CDC" w:rsidP="00E15CDC">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15CDC" w:rsidRDefault="00E15CDC" w:rsidP="00E15CDC">
      <w:pPr>
        <w:ind w:firstLine="708"/>
        <w:jc w:val="both"/>
        <w:rPr>
          <w:sz w:val="28"/>
          <w:szCs w:val="28"/>
        </w:rPr>
      </w:pPr>
      <w:proofErr w:type="gramStart"/>
      <w:r>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sz w:val="28"/>
          <w:szCs w:val="28"/>
        </w:rPr>
        <w:t xml:space="preserve"> в организованных торгах на рынке ценных бумаг и др.).</w:t>
      </w:r>
    </w:p>
    <w:p w:rsidR="00E15CDC" w:rsidRDefault="00E15CDC" w:rsidP="00E15CDC">
      <w:pPr>
        <w:jc w:val="both"/>
        <w:rPr>
          <w:sz w:val="28"/>
          <w:szCs w:val="28"/>
        </w:rPr>
      </w:pPr>
    </w:p>
    <w:p w:rsidR="00E15CDC" w:rsidRDefault="00E15CDC" w:rsidP="00E15CDC">
      <w:pPr>
        <w:ind w:firstLine="708"/>
        <w:jc w:val="center"/>
        <w:rPr>
          <w:b/>
          <w:bCs/>
          <w:sz w:val="28"/>
          <w:szCs w:val="28"/>
        </w:rPr>
      </w:pPr>
      <w:bookmarkStart w:id="22" w:name="bookmark26"/>
      <w:r>
        <w:rPr>
          <w:b/>
          <w:bCs/>
          <w:sz w:val="28"/>
          <w:szCs w:val="28"/>
        </w:rPr>
        <w:t>4. Конфликт интересов, связанный с получением подарков и услуг</w:t>
      </w:r>
      <w:bookmarkEnd w:id="22"/>
    </w:p>
    <w:p w:rsidR="00E15CDC" w:rsidRDefault="00E15CDC" w:rsidP="00E15CDC">
      <w:pPr>
        <w:ind w:firstLine="708"/>
        <w:jc w:val="center"/>
        <w:rPr>
          <w:b/>
          <w:bCs/>
          <w:sz w:val="28"/>
          <w:szCs w:val="28"/>
        </w:rPr>
      </w:pPr>
    </w:p>
    <w:p w:rsidR="00E15CDC" w:rsidRDefault="00E15CDC" w:rsidP="00E15CDC">
      <w:pPr>
        <w:ind w:firstLine="708"/>
        <w:jc w:val="both"/>
        <w:rPr>
          <w:b/>
          <w:bCs/>
          <w:sz w:val="28"/>
          <w:szCs w:val="28"/>
        </w:rPr>
      </w:pPr>
      <w:bookmarkStart w:id="23" w:name="bookmark27"/>
      <w:r>
        <w:rPr>
          <w:b/>
          <w:bCs/>
          <w:sz w:val="28"/>
          <w:szCs w:val="28"/>
        </w:rPr>
        <w:t>4.1. Описание ситуации</w:t>
      </w:r>
      <w:bookmarkEnd w:id="23"/>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E15CDC" w:rsidRDefault="00E15CDC" w:rsidP="00E15CDC">
      <w:pPr>
        <w:ind w:firstLine="708"/>
        <w:jc w:val="both"/>
        <w:rPr>
          <w:b/>
          <w:bCs/>
          <w:sz w:val="28"/>
          <w:szCs w:val="28"/>
        </w:rPr>
      </w:pPr>
      <w:bookmarkStart w:id="24" w:name="bookmark28"/>
      <w:r>
        <w:rPr>
          <w:b/>
          <w:bCs/>
          <w:sz w:val="28"/>
          <w:szCs w:val="28"/>
        </w:rPr>
        <w:t>Меры предотвращения и урегулирования</w:t>
      </w:r>
      <w:bookmarkEnd w:id="24"/>
      <w:r>
        <w:rPr>
          <w:b/>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 xml:space="preserve">служащему и его родственникам рекомендуется не принимать подарки от организаций, в отношении которых </w:t>
      </w:r>
      <w:r>
        <w:rPr>
          <w:iCs/>
          <w:sz w:val="28"/>
          <w:szCs w:val="28"/>
        </w:rPr>
        <w:t xml:space="preserve">муниципальный </w:t>
      </w:r>
      <w:r>
        <w:rPr>
          <w:sz w:val="28"/>
          <w:szCs w:val="28"/>
        </w:rPr>
        <w:t xml:space="preserve">служащий </w:t>
      </w:r>
      <w:r>
        <w:rPr>
          <w:sz w:val="28"/>
          <w:szCs w:val="28"/>
        </w:rPr>
        <w:lastRenderedPageBreak/>
        <w:t xml:space="preserve">осуществляет или ранее осуществлял отдельные функции </w:t>
      </w:r>
      <w:r>
        <w:rPr>
          <w:iCs/>
          <w:sz w:val="28"/>
          <w:szCs w:val="28"/>
        </w:rPr>
        <w:t xml:space="preserve">муниципального </w:t>
      </w:r>
      <w:r>
        <w:rPr>
          <w:sz w:val="28"/>
          <w:szCs w:val="28"/>
        </w:rPr>
        <w:t>управления, вне зависимости от стоимости этих подарков и поводов дарения.</w:t>
      </w:r>
    </w:p>
    <w:p w:rsidR="00E15CDC" w:rsidRDefault="00E15CDC" w:rsidP="00E15CDC">
      <w:pPr>
        <w:ind w:firstLine="708"/>
        <w:jc w:val="both"/>
        <w:rPr>
          <w:sz w:val="28"/>
          <w:szCs w:val="28"/>
        </w:rPr>
      </w:pPr>
      <w:r>
        <w:rPr>
          <w:sz w:val="28"/>
          <w:szCs w:val="28"/>
        </w:rPr>
        <w:t xml:space="preserve">Представителю нанимателя, в случае если ему стало известно о получении </w:t>
      </w:r>
      <w:r>
        <w:rPr>
          <w:iCs/>
          <w:sz w:val="28"/>
          <w:szCs w:val="28"/>
        </w:rPr>
        <w:t xml:space="preserve">муниципальным </w:t>
      </w:r>
      <w:r>
        <w:rPr>
          <w:sz w:val="28"/>
          <w:szCs w:val="28"/>
        </w:rPr>
        <w:t xml:space="preserve">служащим подарка от физических лиц или организаций, в отношении которых </w:t>
      </w:r>
      <w:r>
        <w:rPr>
          <w:iCs/>
          <w:sz w:val="28"/>
          <w:szCs w:val="28"/>
        </w:rPr>
        <w:t xml:space="preserve">муниципальный </w:t>
      </w:r>
      <w:r>
        <w:rPr>
          <w:sz w:val="28"/>
          <w:szCs w:val="28"/>
        </w:rPr>
        <w:t xml:space="preserve">служащий осуществляет или ранее осуществлял отдельные функции </w:t>
      </w:r>
      <w:r>
        <w:rPr>
          <w:iCs/>
          <w:sz w:val="28"/>
          <w:szCs w:val="28"/>
        </w:rPr>
        <w:t xml:space="preserve">муниципального </w:t>
      </w:r>
      <w:r>
        <w:rPr>
          <w:sz w:val="28"/>
          <w:szCs w:val="28"/>
        </w:rPr>
        <w:t>управления, необходимо оценить, насколько полученный подарок связан с исполнением должностных обязанностей.</w:t>
      </w:r>
    </w:p>
    <w:p w:rsidR="00E15CDC" w:rsidRDefault="00E15CDC" w:rsidP="00E15CDC">
      <w:pPr>
        <w:ind w:firstLine="708"/>
        <w:jc w:val="both"/>
        <w:rPr>
          <w:sz w:val="28"/>
          <w:szCs w:val="28"/>
        </w:rPr>
      </w:pPr>
      <w:proofErr w:type="gramStart"/>
      <w:r>
        <w:rPr>
          <w:sz w:val="28"/>
          <w:szCs w:val="28"/>
        </w:rPr>
        <w:t xml:space="preserve">Если подарок связан с исполнением должностных обязанностей, то в отношении </w:t>
      </w:r>
      <w:r>
        <w:rPr>
          <w:iCs/>
          <w:sz w:val="28"/>
          <w:szCs w:val="28"/>
        </w:rPr>
        <w:t xml:space="preserve">муниципального </w:t>
      </w:r>
      <w:r>
        <w:rPr>
          <w:sz w:val="28"/>
          <w:szCs w:val="28"/>
        </w:rPr>
        <w:t xml:space="preserve">служащего должны быть применены меры дисциплинарной ответственности, учитывая характер совершенного </w:t>
      </w:r>
      <w:r>
        <w:rPr>
          <w:iCs/>
          <w:sz w:val="28"/>
          <w:szCs w:val="28"/>
        </w:rPr>
        <w:t xml:space="preserve">муниципальным </w:t>
      </w:r>
      <w:r>
        <w:rPr>
          <w:sz w:val="28"/>
          <w:szCs w:val="28"/>
        </w:rPr>
        <w:t xml:space="preserve">служащим коррупционного правонарушения, его тяжесть, обстоятельства, при которых оно совершено, соблюдение </w:t>
      </w:r>
      <w:r>
        <w:rPr>
          <w:iCs/>
          <w:sz w:val="28"/>
          <w:szCs w:val="28"/>
        </w:rPr>
        <w:t xml:space="preserve">муниципальным </w:t>
      </w:r>
      <w:r>
        <w:rPr>
          <w:sz w:val="28"/>
          <w:szCs w:val="28"/>
        </w:rPr>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sz w:val="28"/>
          <w:szCs w:val="28"/>
        </w:rPr>
        <w:t xml:space="preserve"> исполнения </w:t>
      </w:r>
      <w:r>
        <w:rPr>
          <w:iCs/>
          <w:sz w:val="28"/>
          <w:szCs w:val="28"/>
        </w:rPr>
        <w:t xml:space="preserve">муниципальным </w:t>
      </w:r>
      <w:r>
        <w:rPr>
          <w:sz w:val="28"/>
          <w:szCs w:val="28"/>
        </w:rPr>
        <w:t>служащим своих должностных обязанностей.</w:t>
      </w:r>
    </w:p>
    <w:p w:rsidR="00E15CDC" w:rsidRDefault="00E15CDC" w:rsidP="00E15CDC">
      <w:pPr>
        <w:ind w:firstLine="708"/>
        <w:jc w:val="both"/>
        <w:rPr>
          <w:sz w:val="28"/>
          <w:szCs w:val="28"/>
        </w:rPr>
      </w:pPr>
      <w:r>
        <w:rPr>
          <w:sz w:val="28"/>
          <w:szCs w:val="28"/>
        </w:rPr>
        <w:t xml:space="preserve">Если подарок не связан с исполнением должностных обязанностей, то </w:t>
      </w:r>
      <w:r>
        <w:rPr>
          <w:iCs/>
          <w:sz w:val="28"/>
          <w:szCs w:val="28"/>
        </w:rPr>
        <w:t xml:space="preserve">муниципальному </w:t>
      </w:r>
      <w:r>
        <w:rPr>
          <w:sz w:val="28"/>
          <w:szCs w:val="28"/>
        </w:rPr>
        <w:t>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E15CDC" w:rsidRDefault="00E15CDC" w:rsidP="00E15CDC">
      <w:pPr>
        <w:ind w:firstLine="708"/>
        <w:jc w:val="both"/>
        <w:rPr>
          <w:sz w:val="28"/>
          <w:szCs w:val="28"/>
        </w:rPr>
      </w:pPr>
      <w:r>
        <w:rPr>
          <w:sz w:val="28"/>
          <w:szCs w:val="28"/>
        </w:rPr>
        <w:t xml:space="preserve">В случае если представитель нанимателя обладает информацией о получении родственниками </w:t>
      </w:r>
      <w:r>
        <w:rPr>
          <w:iCs/>
          <w:sz w:val="28"/>
          <w:szCs w:val="28"/>
        </w:rPr>
        <w:t xml:space="preserve">муниципального </w:t>
      </w:r>
      <w:r>
        <w:rPr>
          <w:sz w:val="28"/>
          <w:szCs w:val="28"/>
        </w:rPr>
        <w:t xml:space="preserve">служащего подарков от физических лиц и (или) организаций, в отношении которых </w:t>
      </w:r>
      <w:r>
        <w:rPr>
          <w:iCs/>
          <w:sz w:val="28"/>
          <w:szCs w:val="28"/>
        </w:rPr>
        <w:t xml:space="preserve">муниципальный </w:t>
      </w:r>
      <w:r>
        <w:rPr>
          <w:sz w:val="28"/>
          <w:szCs w:val="28"/>
        </w:rPr>
        <w:t xml:space="preserve">служащий осуществляет или ранее осуществлял отдельные функции </w:t>
      </w:r>
      <w:r>
        <w:rPr>
          <w:iCs/>
          <w:sz w:val="28"/>
          <w:szCs w:val="28"/>
        </w:rPr>
        <w:t xml:space="preserve">муниципального </w:t>
      </w:r>
      <w:r>
        <w:rPr>
          <w:sz w:val="28"/>
          <w:szCs w:val="28"/>
        </w:rPr>
        <w:t>управления, рекомендуется:</w:t>
      </w:r>
    </w:p>
    <w:p w:rsidR="00E15CDC" w:rsidRDefault="00E15CDC" w:rsidP="00E15CDC">
      <w:pPr>
        <w:ind w:firstLine="708"/>
        <w:jc w:val="both"/>
        <w:rPr>
          <w:sz w:val="28"/>
          <w:szCs w:val="28"/>
        </w:rPr>
      </w:pPr>
      <w:r>
        <w:rPr>
          <w:sz w:val="28"/>
          <w:szCs w:val="28"/>
        </w:rPr>
        <w:t xml:space="preserve">указать </w:t>
      </w:r>
      <w:r>
        <w:rPr>
          <w:iCs/>
          <w:sz w:val="28"/>
          <w:szCs w:val="28"/>
        </w:rPr>
        <w:t xml:space="preserve">муниципальному </w:t>
      </w:r>
      <w:r>
        <w:rPr>
          <w:sz w:val="28"/>
          <w:szCs w:val="28"/>
        </w:rPr>
        <w:t>служащему, что факт получения подарков влечет конфликт интересов;</w:t>
      </w:r>
    </w:p>
    <w:p w:rsidR="00E15CDC" w:rsidRDefault="00E15CDC" w:rsidP="00E15CDC">
      <w:pPr>
        <w:ind w:firstLine="708"/>
        <w:jc w:val="both"/>
        <w:rPr>
          <w:sz w:val="28"/>
          <w:szCs w:val="28"/>
        </w:rPr>
      </w:pPr>
      <w:r>
        <w:rPr>
          <w:sz w:val="28"/>
          <w:szCs w:val="28"/>
        </w:rPr>
        <w:t>предложить вернуть соответствующий подарок или компенсировать его стоимость;</w:t>
      </w:r>
    </w:p>
    <w:p w:rsidR="00E15CDC" w:rsidRDefault="00E15CDC" w:rsidP="00E15CDC">
      <w:pPr>
        <w:ind w:firstLine="708"/>
        <w:jc w:val="both"/>
        <w:rPr>
          <w:sz w:val="28"/>
          <w:szCs w:val="28"/>
        </w:rPr>
      </w:pPr>
      <w:r>
        <w:rPr>
          <w:sz w:val="28"/>
          <w:szCs w:val="28"/>
        </w:rPr>
        <w:t xml:space="preserve">до принятия </w:t>
      </w:r>
      <w:r>
        <w:rPr>
          <w:iCs/>
          <w:sz w:val="28"/>
          <w:szCs w:val="28"/>
        </w:rPr>
        <w:t xml:space="preserve">муниципальным </w:t>
      </w:r>
      <w:r>
        <w:rPr>
          <w:sz w:val="28"/>
          <w:szCs w:val="28"/>
        </w:rPr>
        <w:t xml:space="preserve">служащим мер по урегулированию конфликта интересов отстранить </w:t>
      </w:r>
      <w:r>
        <w:rPr>
          <w:iCs/>
          <w:sz w:val="28"/>
          <w:szCs w:val="28"/>
        </w:rPr>
        <w:t xml:space="preserve">муниципального </w:t>
      </w:r>
      <w:r>
        <w:rPr>
          <w:sz w:val="28"/>
          <w:szCs w:val="28"/>
        </w:rPr>
        <w:t>служащего от исполнения должностных (служебных) обязанностей в отношении физических лиц и организаций, от которых был получен подарок.</w:t>
      </w:r>
    </w:p>
    <w:p w:rsidR="00E15CDC" w:rsidRDefault="00E15CDC" w:rsidP="00E15CDC">
      <w:pPr>
        <w:ind w:firstLine="708"/>
        <w:jc w:val="both"/>
        <w:rPr>
          <w:b/>
          <w:bCs/>
          <w:sz w:val="28"/>
          <w:szCs w:val="28"/>
        </w:rPr>
      </w:pPr>
      <w:bookmarkStart w:id="25" w:name="bookmark29"/>
      <w:r>
        <w:rPr>
          <w:b/>
          <w:bCs/>
          <w:sz w:val="28"/>
          <w:szCs w:val="28"/>
        </w:rPr>
        <w:t>Комментарий</w:t>
      </w:r>
      <w:bookmarkEnd w:id="25"/>
      <w:r>
        <w:rPr>
          <w:b/>
          <w:bCs/>
          <w:sz w:val="28"/>
          <w:szCs w:val="28"/>
        </w:rPr>
        <w:t>:</w:t>
      </w:r>
    </w:p>
    <w:p w:rsidR="00E15CDC" w:rsidRDefault="00E15CDC" w:rsidP="00E15CDC">
      <w:pPr>
        <w:ind w:firstLine="708"/>
        <w:jc w:val="both"/>
        <w:rPr>
          <w:sz w:val="28"/>
          <w:szCs w:val="28"/>
        </w:rPr>
      </w:pPr>
      <w:r>
        <w:rPr>
          <w:sz w:val="28"/>
          <w:szCs w:val="28"/>
        </w:rPr>
        <w:t xml:space="preserve">Установлен запрет </w:t>
      </w:r>
      <w:r>
        <w:rPr>
          <w:iCs/>
          <w:sz w:val="28"/>
          <w:szCs w:val="28"/>
        </w:rPr>
        <w:t xml:space="preserve">муниципальным </w:t>
      </w:r>
      <w:r>
        <w:rPr>
          <w:sz w:val="28"/>
          <w:szCs w:val="28"/>
        </w:rPr>
        <w:t>служащим получать в связи с исполнением должностных обязанностей вознаграждения от физических и юридических лиц.</w:t>
      </w:r>
    </w:p>
    <w:p w:rsidR="00E15CDC" w:rsidRDefault="00E15CDC" w:rsidP="00E15CDC">
      <w:pPr>
        <w:ind w:firstLine="708"/>
        <w:jc w:val="both"/>
        <w:rPr>
          <w:sz w:val="28"/>
          <w:szCs w:val="28"/>
        </w:rPr>
      </w:pPr>
      <w:r>
        <w:rPr>
          <w:sz w:val="28"/>
          <w:szCs w:val="28"/>
        </w:rPr>
        <w:t xml:space="preserve">Вместе с тем проверяемая организация или ее представители могут попытаться подарить </w:t>
      </w:r>
      <w:r>
        <w:rPr>
          <w:iCs/>
          <w:sz w:val="28"/>
          <w:szCs w:val="28"/>
        </w:rPr>
        <w:t xml:space="preserve">муниципальному </w:t>
      </w:r>
      <w:r>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iCs/>
          <w:sz w:val="28"/>
          <w:szCs w:val="28"/>
        </w:rPr>
        <w:t xml:space="preserve">муниципального </w:t>
      </w:r>
      <w:r>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iCs/>
          <w:sz w:val="28"/>
          <w:szCs w:val="28"/>
        </w:rPr>
        <w:t xml:space="preserve">муниципального </w:t>
      </w:r>
      <w:r>
        <w:rPr>
          <w:sz w:val="28"/>
          <w:szCs w:val="28"/>
        </w:rPr>
        <w:t xml:space="preserve">служащего и, </w:t>
      </w:r>
      <w:r>
        <w:rPr>
          <w:sz w:val="28"/>
          <w:szCs w:val="28"/>
        </w:rPr>
        <w:lastRenderedPageBreak/>
        <w:t>тем самым, могут нанести ущерб репутации органа местного самоуправления и муниципальной службе в целом.</w:t>
      </w:r>
    </w:p>
    <w:p w:rsidR="00E15CDC" w:rsidRDefault="00E15CDC" w:rsidP="00E15CDC">
      <w:pPr>
        <w:ind w:firstLine="708"/>
        <w:jc w:val="both"/>
        <w:rPr>
          <w:sz w:val="28"/>
          <w:szCs w:val="28"/>
        </w:rPr>
      </w:pPr>
      <w:r>
        <w:rPr>
          <w:sz w:val="28"/>
          <w:szCs w:val="28"/>
        </w:rPr>
        <w:t xml:space="preserve">То же самое относится и к подаркам, получаемым от заинтересованной организации родственниками </w:t>
      </w:r>
      <w:r>
        <w:rPr>
          <w:iCs/>
          <w:sz w:val="28"/>
          <w:szCs w:val="28"/>
        </w:rPr>
        <w:t xml:space="preserve">муниципального </w:t>
      </w:r>
      <w:r>
        <w:rPr>
          <w:sz w:val="28"/>
          <w:szCs w:val="28"/>
        </w:rPr>
        <w:t xml:space="preserve">служащего. Действующее законодательство не устанавливает никаких ограничений на получение подарков и иных благ родственниками </w:t>
      </w:r>
      <w:r>
        <w:rPr>
          <w:iCs/>
          <w:sz w:val="28"/>
          <w:szCs w:val="28"/>
        </w:rPr>
        <w:t xml:space="preserve">муниципальных </w:t>
      </w:r>
      <w:r>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iCs/>
          <w:sz w:val="28"/>
          <w:szCs w:val="28"/>
        </w:rPr>
        <w:t xml:space="preserve">муниципального </w:t>
      </w:r>
      <w:r>
        <w:rPr>
          <w:sz w:val="28"/>
          <w:szCs w:val="28"/>
        </w:rPr>
        <w:t>служащего.</w:t>
      </w:r>
    </w:p>
    <w:p w:rsidR="00E15CDC" w:rsidRDefault="00E15CDC" w:rsidP="00E15CDC">
      <w:pPr>
        <w:ind w:left="708"/>
        <w:jc w:val="both"/>
        <w:rPr>
          <w:b/>
          <w:bCs/>
          <w:sz w:val="28"/>
          <w:szCs w:val="28"/>
        </w:rPr>
      </w:pPr>
      <w:bookmarkStart w:id="26" w:name="bookmark30"/>
      <w:r>
        <w:rPr>
          <w:b/>
          <w:sz w:val="28"/>
          <w:szCs w:val="28"/>
        </w:rPr>
        <w:t>4.2.</w:t>
      </w:r>
      <w:r>
        <w:rPr>
          <w:b/>
          <w:bCs/>
          <w:sz w:val="28"/>
          <w:szCs w:val="28"/>
        </w:rPr>
        <w:t xml:space="preserve"> Описание ситуации</w:t>
      </w:r>
      <w:bookmarkEnd w:id="26"/>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E15CDC" w:rsidRDefault="00E15CDC" w:rsidP="00E15CDC">
      <w:pPr>
        <w:ind w:firstLine="708"/>
        <w:jc w:val="both"/>
        <w:rPr>
          <w:sz w:val="28"/>
          <w:szCs w:val="28"/>
        </w:rPr>
      </w:pPr>
      <w:bookmarkStart w:id="27" w:name="bookmark31"/>
      <w:r>
        <w:rPr>
          <w:sz w:val="28"/>
          <w:szCs w:val="28"/>
        </w:rPr>
        <w:t>Меры предотвращения и урегулирования</w:t>
      </w:r>
      <w:bookmarkEnd w:id="27"/>
      <w:r>
        <w:rPr>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15CDC" w:rsidRDefault="00E15CDC" w:rsidP="00E15CDC">
      <w:pPr>
        <w:ind w:firstLine="708"/>
        <w:jc w:val="both"/>
        <w:rPr>
          <w:sz w:val="28"/>
          <w:szCs w:val="28"/>
        </w:rPr>
      </w:pPr>
      <w:r>
        <w:rPr>
          <w:sz w:val="28"/>
          <w:szCs w:val="28"/>
        </w:rPr>
        <w:t xml:space="preserve">Представителю нанимателя следует оценить, действительно ли отношения </w:t>
      </w:r>
      <w:r>
        <w:rPr>
          <w:iCs/>
          <w:sz w:val="28"/>
          <w:szCs w:val="28"/>
        </w:rPr>
        <w:t xml:space="preserve">муниципального </w:t>
      </w:r>
      <w:r>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iCs/>
          <w:sz w:val="28"/>
          <w:szCs w:val="28"/>
        </w:rPr>
        <w:t xml:space="preserve">муниципальному </w:t>
      </w:r>
      <w:r>
        <w:rPr>
          <w:sz w:val="28"/>
          <w:szCs w:val="28"/>
        </w:rPr>
        <w:t xml:space="preserve">служащему, его родственникам или иным лицам, с которыми связана личная заинтересованность </w:t>
      </w:r>
      <w:r>
        <w:rPr>
          <w:iCs/>
          <w:sz w:val="28"/>
          <w:szCs w:val="28"/>
        </w:rPr>
        <w:t xml:space="preserve">муниципального </w:t>
      </w:r>
      <w:r>
        <w:rPr>
          <w:sz w:val="28"/>
          <w:szCs w:val="28"/>
        </w:rPr>
        <w:t>служащего.</w:t>
      </w:r>
    </w:p>
    <w:p w:rsidR="00E15CDC" w:rsidRDefault="00E15CDC" w:rsidP="00E15CDC">
      <w:pPr>
        <w:ind w:firstLine="708"/>
        <w:jc w:val="both"/>
        <w:rPr>
          <w:sz w:val="28"/>
          <w:szCs w:val="28"/>
        </w:rPr>
      </w:pPr>
    </w:p>
    <w:p w:rsidR="00E15CDC" w:rsidRDefault="00E15CDC" w:rsidP="00E15CDC">
      <w:pPr>
        <w:ind w:firstLine="708"/>
        <w:jc w:val="both"/>
        <w:rPr>
          <w:b/>
          <w:bCs/>
          <w:sz w:val="28"/>
          <w:szCs w:val="28"/>
        </w:rPr>
      </w:pPr>
      <w:bookmarkStart w:id="28" w:name="bookmark32"/>
      <w:r>
        <w:rPr>
          <w:b/>
          <w:bCs/>
          <w:sz w:val="28"/>
          <w:szCs w:val="28"/>
        </w:rPr>
        <w:t>4.3. Описание ситуации</w:t>
      </w:r>
      <w:bookmarkEnd w:id="28"/>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получает подарки от своего непосредственного подчиненного.</w:t>
      </w:r>
    </w:p>
    <w:p w:rsidR="00E15CDC" w:rsidRDefault="00E15CDC" w:rsidP="00E15CDC">
      <w:pPr>
        <w:ind w:firstLine="708"/>
        <w:jc w:val="both"/>
        <w:rPr>
          <w:b/>
          <w:bCs/>
          <w:sz w:val="28"/>
          <w:szCs w:val="28"/>
        </w:rPr>
      </w:pPr>
      <w:bookmarkStart w:id="29" w:name="bookmark33"/>
      <w:r>
        <w:rPr>
          <w:b/>
          <w:bCs/>
          <w:sz w:val="28"/>
          <w:szCs w:val="28"/>
        </w:rPr>
        <w:t>Меры предотвращения и урегулирования</w:t>
      </w:r>
      <w:bookmarkEnd w:id="29"/>
      <w:r>
        <w:rPr>
          <w:b/>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15CDC" w:rsidRDefault="00E15CDC" w:rsidP="00E15CDC">
      <w:pPr>
        <w:ind w:firstLine="708"/>
        <w:jc w:val="both"/>
        <w:rPr>
          <w:sz w:val="28"/>
          <w:szCs w:val="28"/>
        </w:rPr>
      </w:pPr>
      <w:r>
        <w:rPr>
          <w:sz w:val="28"/>
          <w:szCs w:val="28"/>
        </w:rPr>
        <w:t xml:space="preserve">Представителю нанимателя, которому стало известно о получении </w:t>
      </w:r>
      <w:r>
        <w:rPr>
          <w:iCs/>
          <w:sz w:val="28"/>
          <w:szCs w:val="28"/>
        </w:rPr>
        <w:t xml:space="preserve">муниципальным </w:t>
      </w:r>
      <w:r>
        <w:rPr>
          <w:sz w:val="28"/>
          <w:szCs w:val="28"/>
        </w:rPr>
        <w:t xml:space="preserve">служащим подарков от непосредственных подчиненных, следует указать </w:t>
      </w:r>
      <w:r>
        <w:rPr>
          <w:iCs/>
          <w:sz w:val="28"/>
          <w:szCs w:val="28"/>
        </w:rPr>
        <w:t xml:space="preserve">муниципальному </w:t>
      </w:r>
      <w:r>
        <w:rPr>
          <w:sz w:val="28"/>
          <w:szCs w:val="28"/>
        </w:rPr>
        <w:t xml:space="preserve">служащему на то, что подобный подарок может рассматриваться как полученный в связи с исполнением должностных обязанностей, в </w:t>
      </w:r>
      <w:proofErr w:type="gramStart"/>
      <w:r>
        <w:rPr>
          <w:sz w:val="28"/>
          <w:szCs w:val="28"/>
        </w:rPr>
        <w:t>связи</w:t>
      </w:r>
      <w:proofErr w:type="gramEnd"/>
      <w:r>
        <w:rPr>
          <w:sz w:val="28"/>
          <w:szCs w:val="28"/>
        </w:rPr>
        <w:t xml:space="preserve"> с чем подобная практика может повлечь конфликт интересов, а также рекомендовать </w:t>
      </w:r>
      <w:r>
        <w:rPr>
          <w:iCs/>
          <w:sz w:val="28"/>
          <w:szCs w:val="28"/>
        </w:rPr>
        <w:t xml:space="preserve">муниципальному </w:t>
      </w:r>
      <w:r>
        <w:rPr>
          <w:sz w:val="28"/>
          <w:szCs w:val="28"/>
        </w:rPr>
        <w:t>служащему вернуть полученный подарок дарителю в целях предотвращения конфликта интересов.</w:t>
      </w:r>
    </w:p>
    <w:p w:rsidR="00E15CDC" w:rsidRDefault="00E15CDC" w:rsidP="00E15CDC">
      <w:pPr>
        <w:ind w:firstLine="708"/>
        <w:jc w:val="both"/>
        <w:rPr>
          <w:sz w:val="28"/>
          <w:szCs w:val="28"/>
        </w:rPr>
      </w:pPr>
    </w:p>
    <w:p w:rsidR="00E15CDC" w:rsidRDefault="00E15CDC" w:rsidP="00E15CDC">
      <w:pPr>
        <w:jc w:val="both"/>
        <w:rPr>
          <w:b/>
          <w:bCs/>
          <w:sz w:val="28"/>
          <w:szCs w:val="28"/>
          <w:u w:val="single"/>
        </w:rPr>
      </w:pPr>
      <w:bookmarkStart w:id="30" w:name="bookmark34"/>
      <w:r>
        <w:rPr>
          <w:b/>
          <w:bCs/>
          <w:sz w:val="28"/>
          <w:szCs w:val="28"/>
        </w:rPr>
        <w:t>5. Конфликт интересов, связанный с имущественными обязательствами и судебными разбирательствами</w:t>
      </w:r>
      <w:bookmarkEnd w:id="30"/>
    </w:p>
    <w:p w:rsidR="00E15CDC" w:rsidRDefault="00E15CDC" w:rsidP="00E15CDC">
      <w:pPr>
        <w:jc w:val="both"/>
        <w:rPr>
          <w:b/>
          <w:bCs/>
          <w:sz w:val="28"/>
          <w:szCs w:val="28"/>
        </w:rPr>
      </w:pPr>
    </w:p>
    <w:p w:rsidR="00E15CDC" w:rsidRDefault="00E15CDC" w:rsidP="00E15CDC">
      <w:pPr>
        <w:ind w:firstLine="708"/>
        <w:jc w:val="both"/>
        <w:rPr>
          <w:b/>
          <w:bCs/>
          <w:sz w:val="28"/>
          <w:szCs w:val="28"/>
        </w:rPr>
      </w:pPr>
      <w:bookmarkStart w:id="31" w:name="bookmark35"/>
      <w:r>
        <w:rPr>
          <w:b/>
          <w:bCs/>
          <w:sz w:val="28"/>
          <w:szCs w:val="28"/>
        </w:rPr>
        <w:t>5.1. Описание ситуации</w:t>
      </w:r>
      <w:bookmarkEnd w:id="31"/>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E15CDC" w:rsidRDefault="00E15CDC" w:rsidP="00E15CDC">
      <w:pPr>
        <w:ind w:firstLine="708"/>
        <w:jc w:val="both"/>
        <w:rPr>
          <w:b/>
          <w:bCs/>
          <w:sz w:val="28"/>
          <w:szCs w:val="28"/>
        </w:rPr>
      </w:pPr>
      <w:bookmarkStart w:id="32" w:name="bookmark36"/>
      <w:r>
        <w:rPr>
          <w:b/>
          <w:bCs/>
          <w:sz w:val="28"/>
          <w:szCs w:val="28"/>
        </w:rPr>
        <w:t>Меры предотвращения и урегулирования</w:t>
      </w:r>
      <w:bookmarkEnd w:id="32"/>
      <w:r>
        <w:rPr>
          <w:b/>
          <w:bCs/>
          <w:sz w:val="28"/>
          <w:szCs w:val="28"/>
        </w:rPr>
        <w:t>:</w:t>
      </w:r>
    </w:p>
    <w:p w:rsidR="00E15CDC" w:rsidRDefault="00E15CDC" w:rsidP="00E15CDC">
      <w:pPr>
        <w:ind w:firstLine="708"/>
        <w:jc w:val="both"/>
        <w:rPr>
          <w:sz w:val="28"/>
          <w:szCs w:val="28"/>
        </w:rPr>
      </w:pPr>
      <w:r>
        <w:rPr>
          <w:sz w:val="28"/>
          <w:szCs w:val="28"/>
        </w:rPr>
        <w:t xml:space="preserve">В этом случае </w:t>
      </w:r>
      <w:r>
        <w:rPr>
          <w:iCs/>
          <w:sz w:val="28"/>
          <w:szCs w:val="28"/>
        </w:rPr>
        <w:t xml:space="preserve">муниципальному </w:t>
      </w:r>
      <w:r>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15CDC" w:rsidRDefault="00E15CDC" w:rsidP="00E15CDC">
      <w:pPr>
        <w:ind w:firstLine="708"/>
        <w:jc w:val="both"/>
        <w:rPr>
          <w:sz w:val="28"/>
          <w:szCs w:val="28"/>
        </w:rPr>
      </w:pPr>
      <w:r>
        <w:rPr>
          <w:sz w:val="28"/>
          <w:szCs w:val="28"/>
        </w:rPr>
        <w:t xml:space="preserve">Представителю нанимателя рекомендуется, по крайней мере, до урегулирования имущественного обязательства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организации, перед которой сам </w:t>
      </w:r>
      <w:r>
        <w:rPr>
          <w:iCs/>
          <w:sz w:val="28"/>
          <w:szCs w:val="28"/>
        </w:rPr>
        <w:t xml:space="preserve">муниципальный </w:t>
      </w:r>
      <w:r>
        <w:rPr>
          <w:sz w:val="28"/>
          <w:szCs w:val="28"/>
        </w:rPr>
        <w:t xml:space="preserve">служащий, его родственники или иные лица, с которыми связана личная заинтересованность </w:t>
      </w:r>
      <w:r>
        <w:rPr>
          <w:iCs/>
          <w:sz w:val="28"/>
          <w:szCs w:val="28"/>
        </w:rPr>
        <w:t xml:space="preserve">муниципального </w:t>
      </w:r>
      <w:r>
        <w:rPr>
          <w:sz w:val="28"/>
          <w:szCs w:val="28"/>
        </w:rPr>
        <w:t>служащего, имеют имущественные обязательства.</w:t>
      </w:r>
    </w:p>
    <w:p w:rsidR="00E15CDC" w:rsidRDefault="00E15CDC" w:rsidP="00E15CDC">
      <w:pPr>
        <w:ind w:firstLine="708"/>
        <w:jc w:val="both"/>
        <w:rPr>
          <w:b/>
          <w:sz w:val="28"/>
          <w:szCs w:val="28"/>
        </w:rPr>
      </w:pPr>
    </w:p>
    <w:p w:rsidR="00E15CDC" w:rsidRDefault="00E15CDC" w:rsidP="00E15CDC">
      <w:pPr>
        <w:ind w:firstLine="708"/>
        <w:jc w:val="both"/>
        <w:rPr>
          <w:b/>
          <w:bCs/>
          <w:sz w:val="28"/>
          <w:szCs w:val="28"/>
        </w:rPr>
      </w:pPr>
      <w:r>
        <w:rPr>
          <w:b/>
          <w:sz w:val="28"/>
          <w:szCs w:val="28"/>
        </w:rPr>
        <w:t xml:space="preserve">5.2. </w:t>
      </w:r>
      <w:bookmarkStart w:id="33" w:name="bookmark37"/>
      <w:r>
        <w:rPr>
          <w:b/>
          <w:bCs/>
          <w:sz w:val="28"/>
          <w:szCs w:val="28"/>
        </w:rPr>
        <w:t>Описание ситуации</w:t>
      </w:r>
      <w:bookmarkEnd w:id="33"/>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E15CDC" w:rsidRDefault="00E15CDC" w:rsidP="00E15CDC">
      <w:pPr>
        <w:ind w:firstLine="708"/>
        <w:jc w:val="both"/>
        <w:rPr>
          <w:bCs/>
          <w:sz w:val="28"/>
          <w:szCs w:val="28"/>
        </w:rPr>
      </w:pPr>
      <w:bookmarkStart w:id="34" w:name="bookmark38"/>
      <w:r>
        <w:rPr>
          <w:b/>
          <w:bCs/>
          <w:sz w:val="28"/>
          <w:szCs w:val="28"/>
        </w:rPr>
        <w:t>Меры предотвращения и урегулирования</w:t>
      </w:r>
      <w:bookmarkEnd w:id="34"/>
      <w:r>
        <w:rPr>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15CDC" w:rsidRDefault="00E15CDC" w:rsidP="00E15CDC">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iCs/>
          <w:sz w:val="28"/>
          <w:szCs w:val="28"/>
        </w:rPr>
        <w:t xml:space="preserve">муниципального </w:t>
      </w:r>
      <w:r>
        <w:rPr>
          <w:sz w:val="28"/>
          <w:szCs w:val="28"/>
        </w:rPr>
        <w:t xml:space="preserve">служащего или иные лица, с которыми связана личная заинтересованность </w:t>
      </w:r>
      <w:r>
        <w:rPr>
          <w:iCs/>
          <w:sz w:val="28"/>
          <w:szCs w:val="28"/>
        </w:rPr>
        <w:t xml:space="preserve">муниципального </w:t>
      </w:r>
      <w:r>
        <w:rPr>
          <w:sz w:val="28"/>
          <w:szCs w:val="28"/>
        </w:rPr>
        <w:t>служащего.</w:t>
      </w:r>
    </w:p>
    <w:p w:rsidR="00E15CDC" w:rsidRDefault="00E15CDC" w:rsidP="00E15CDC">
      <w:pPr>
        <w:ind w:firstLine="708"/>
        <w:jc w:val="both"/>
        <w:rPr>
          <w:b/>
          <w:sz w:val="28"/>
          <w:szCs w:val="28"/>
        </w:rPr>
      </w:pPr>
    </w:p>
    <w:p w:rsidR="00E15CDC" w:rsidRDefault="00E15CDC" w:rsidP="00E15CDC">
      <w:pPr>
        <w:ind w:firstLine="708"/>
        <w:jc w:val="both"/>
        <w:rPr>
          <w:b/>
          <w:bCs/>
          <w:sz w:val="28"/>
          <w:szCs w:val="28"/>
        </w:rPr>
      </w:pPr>
      <w:r>
        <w:rPr>
          <w:b/>
          <w:sz w:val="28"/>
          <w:szCs w:val="28"/>
        </w:rPr>
        <w:t xml:space="preserve">5.3. </w:t>
      </w:r>
      <w:bookmarkStart w:id="35" w:name="bookmark39"/>
      <w:r>
        <w:rPr>
          <w:b/>
          <w:bCs/>
          <w:sz w:val="28"/>
          <w:szCs w:val="28"/>
        </w:rPr>
        <w:t>Описание ситуации</w:t>
      </w:r>
      <w:bookmarkEnd w:id="35"/>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E15CDC" w:rsidRDefault="00E15CDC" w:rsidP="00E15CDC">
      <w:pPr>
        <w:ind w:firstLine="708"/>
        <w:jc w:val="both"/>
        <w:rPr>
          <w:b/>
          <w:bCs/>
          <w:sz w:val="28"/>
          <w:szCs w:val="28"/>
        </w:rPr>
      </w:pPr>
      <w:bookmarkStart w:id="36" w:name="bookmark40"/>
      <w:r>
        <w:rPr>
          <w:b/>
          <w:bCs/>
          <w:sz w:val="28"/>
          <w:szCs w:val="28"/>
        </w:rPr>
        <w:t>Меры предотвращения и урегулирования</w:t>
      </w:r>
      <w:bookmarkEnd w:id="36"/>
      <w:r>
        <w:rPr>
          <w:b/>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15CDC" w:rsidRDefault="00E15CDC" w:rsidP="00E15CDC">
      <w:pPr>
        <w:ind w:firstLine="708"/>
        <w:jc w:val="both"/>
        <w:rPr>
          <w:sz w:val="28"/>
          <w:szCs w:val="28"/>
        </w:rPr>
      </w:pPr>
      <w:r>
        <w:rPr>
          <w:sz w:val="28"/>
          <w:szCs w:val="28"/>
        </w:rPr>
        <w:t xml:space="preserve">Представителю нанимателя рекомендуется, по крайней мере, до урегулирования имущественного обязательства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w:t>
      </w:r>
      <w:r>
        <w:rPr>
          <w:sz w:val="28"/>
          <w:szCs w:val="28"/>
        </w:rPr>
        <w:lastRenderedPageBreak/>
        <w:t xml:space="preserve">организации, которая имеет имущественные обязательства перед </w:t>
      </w:r>
      <w:r>
        <w:rPr>
          <w:iCs/>
          <w:sz w:val="28"/>
          <w:szCs w:val="28"/>
        </w:rPr>
        <w:t xml:space="preserve">муниципальным </w:t>
      </w:r>
      <w:r>
        <w:rPr>
          <w:sz w:val="28"/>
          <w:szCs w:val="28"/>
        </w:rPr>
        <w:t xml:space="preserve">служащим, его родственниками или иными лицами, с которыми связана личная заинтересованность </w:t>
      </w:r>
      <w:r>
        <w:rPr>
          <w:iCs/>
          <w:sz w:val="28"/>
          <w:szCs w:val="28"/>
        </w:rPr>
        <w:t xml:space="preserve">муниципального </w:t>
      </w:r>
      <w:r>
        <w:rPr>
          <w:sz w:val="28"/>
          <w:szCs w:val="28"/>
        </w:rPr>
        <w:t>служащего.</w:t>
      </w:r>
    </w:p>
    <w:p w:rsidR="00E15CDC" w:rsidRDefault="00E15CDC" w:rsidP="00E15CDC">
      <w:pPr>
        <w:ind w:firstLine="708"/>
        <w:jc w:val="both"/>
        <w:rPr>
          <w:sz w:val="28"/>
          <w:szCs w:val="28"/>
        </w:rPr>
      </w:pPr>
    </w:p>
    <w:p w:rsidR="00E15CDC" w:rsidRDefault="00E15CDC" w:rsidP="00E15CDC">
      <w:pPr>
        <w:ind w:firstLine="708"/>
        <w:jc w:val="both"/>
        <w:rPr>
          <w:b/>
          <w:sz w:val="28"/>
          <w:szCs w:val="28"/>
        </w:rPr>
      </w:pPr>
      <w:bookmarkStart w:id="37" w:name="bookmark41"/>
      <w:r>
        <w:rPr>
          <w:b/>
          <w:sz w:val="28"/>
          <w:szCs w:val="28"/>
        </w:rPr>
        <w:t>5.4. Описание ситуации</w:t>
      </w:r>
      <w:bookmarkEnd w:id="37"/>
      <w:r>
        <w:rPr>
          <w:b/>
          <w:sz w:val="28"/>
          <w:szCs w:val="28"/>
        </w:rPr>
        <w:t>.</w:t>
      </w:r>
    </w:p>
    <w:p w:rsidR="00E15CDC" w:rsidRDefault="00E15CDC" w:rsidP="00E15CDC">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w:t>
      </w:r>
      <w:r>
        <w:rPr>
          <w:sz w:val="28"/>
          <w:szCs w:val="28"/>
        </w:rPr>
        <w:t xml:space="preserve"> </w:t>
      </w:r>
      <w:r>
        <w:rPr>
          <w:iCs/>
          <w:sz w:val="28"/>
          <w:szCs w:val="28"/>
        </w:rPr>
        <w:t>муниципальный служащий осуществляет отдельные функции муниципального управления.</w:t>
      </w:r>
    </w:p>
    <w:p w:rsidR="00E15CDC" w:rsidRDefault="00E15CDC" w:rsidP="00E15CDC">
      <w:pPr>
        <w:ind w:firstLine="708"/>
        <w:jc w:val="both"/>
        <w:rPr>
          <w:b/>
          <w:bCs/>
          <w:sz w:val="28"/>
          <w:szCs w:val="28"/>
        </w:rPr>
      </w:pPr>
      <w:bookmarkStart w:id="38" w:name="bookmark42"/>
      <w:r>
        <w:rPr>
          <w:b/>
          <w:bCs/>
          <w:sz w:val="28"/>
          <w:szCs w:val="28"/>
        </w:rPr>
        <w:t>Меры предотвращения и урегулирования</w:t>
      </w:r>
      <w:bookmarkEnd w:id="38"/>
      <w:r>
        <w:rPr>
          <w:b/>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15CDC" w:rsidRDefault="00E15CDC" w:rsidP="00E15CDC">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Pr>
          <w:iCs/>
          <w:sz w:val="28"/>
          <w:szCs w:val="28"/>
        </w:rPr>
        <w:t xml:space="preserve">муниципальным </w:t>
      </w:r>
      <w:r>
        <w:rPr>
          <w:sz w:val="28"/>
          <w:szCs w:val="28"/>
        </w:rPr>
        <w:t xml:space="preserve">служащим, его родственниками или иными лицами, с которыми связана личная заинтересованность </w:t>
      </w:r>
      <w:r>
        <w:rPr>
          <w:iCs/>
          <w:sz w:val="28"/>
          <w:szCs w:val="28"/>
        </w:rPr>
        <w:t xml:space="preserve">муниципального </w:t>
      </w:r>
      <w:r>
        <w:rPr>
          <w:sz w:val="28"/>
          <w:szCs w:val="28"/>
        </w:rPr>
        <w:t>служащего.</w:t>
      </w:r>
    </w:p>
    <w:p w:rsidR="00E15CDC" w:rsidRDefault="00E15CDC" w:rsidP="00E15CDC">
      <w:pPr>
        <w:jc w:val="both"/>
        <w:rPr>
          <w:sz w:val="28"/>
          <w:szCs w:val="28"/>
        </w:rPr>
      </w:pPr>
    </w:p>
    <w:p w:rsidR="00E15CDC" w:rsidRDefault="00E15CDC" w:rsidP="00E15CDC">
      <w:pPr>
        <w:jc w:val="both"/>
        <w:rPr>
          <w:b/>
          <w:bCs/>
          <w:sz w:val="28"/>
          <w:szCs w:val="28"/>
        </w:rPr>
      </w:pPr>
      <w:bookmarkStart w:id="39" w:name="bookmark43"/>
      <w:r>
        <w:rPr>
          <w:b/>
          <w:bCs/>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bookmarkEnd w:id="39"/>
    </w:p>
    <w:p w:rsidR="00E15CDC" w:rsidRDefault="00E15CDC" w:rsidP="00E15CDC">
      <w:pPr>
        <w:jc w:val="both"/>
        <w:rPr>
          <w:b/>
          <w:bCs/>
          <w:sz w:val="28"/>
          <w:szCs w:val="28"/>
        </w:rPr>
      </w:pPr>
    </w:p>
    <w:p w:rsidR="00E15CDC" w:rsidRDefault="00E15CDC" w:rsidP="00E15CDC">
      <w:pPr>
        <w:ind w:firstLine="708"/>
        <w:jc w:val="both"/>
        <w:rPr>
          <w:b/>
          <w:bCs/>
          <w:sz w:val="28"/>
          <w:szCs w:val="28"/>
        </w:rPr>
      </w:pPr>
      <w:bookmarkStart w:id="40" w:name="bookmark44"/>
      <w:r>
        <w:rPr>
          <w:b/>
          <w:bCs/>
          <w:sz w:val="28"/>
          <w:szCs w:val="28"/>
        </w:rPr>
        <w:t>6.1. Описание ситуации</w:t>
      </w:r>
      <w:bookmarkEnd w:id="40"/>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E15CDC" w:rsidRDefault="00E15CDC" w:rsidP="00E15CDC">
      <w:pPr>
        <w:ind w:firstLine="708"/>
        <w:jc w:val="both"/>
        <w:rPr>
          <w:b/>
          <w:bCs/>
          <w:sz w:val="28"/>
          <w:szCs w:val="28"/>
        </w:rPr>
      </w:pPr>
      <w:bookmarkStart w:id="41" w:name="bookmark45"/>
      <w:r>
        <w:rPr>
          <w:b/>
          <w:bCs/>
          <w:sz w:val="28"/>
          <w:szCs w:val="28"/>
        </w:rPr>
        <w:t>Меры предотвращения и урегулирования</w:t>
      </w:r>
      <w:bookmarkEnd w:id="41"/>
      <w:r>
        <w:rPr>
          <w:b/>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 xml:space="preserve">служащему в случае поручения ему отдельных функций </w:t>
      </w:r>
      <w:r>
        <w:rPr>
          <w:iCs/>
          <w:sz w:val="28"/>
          <w:szCs w:val="28"/>
        </w:rPr>
        <w:t xml:space="preserve">муниципального </w:t>
      </w:r>
      <w:r>
        <w:rPr>
          <w:sz w:val="28"/>
          <w:szCs w:val="28"/>
        </w:rPr>
        <w:t xml:space="preserve">управления в отношении организации, владельцем, руководителем или работником которой он являлся до поступления на </w:t>
      </w:r>
      <w:r>
        <w:rPr>
          <w:iCs/>
          <w:sz w:val="28"/>
          <w:szCs w:val="28"/>
        </w:rPr>
        <w:t xml:space="preserve">муниципальную </w:t>
      </w:r>
      <w:r>
        <w:rPr>
          <w:sz w:val="28"/>
          <w:szCs w:val="28"/>
        </w:rPr>
        <w:t>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15CDC" w:rsidRDefault="00E15CDC" w:rsidP="00E15CDC">
      <w:pPr>
        <w:ind w:firstLine="708"/>
        <w:jc w:val="both"/>
        <w:rPr>
          <w:sz w:val="28"/>
          <w:szCs w:val="28"/>
        </w:rPr>
      </w:pPr>
      <w:r>
        <w:rPr>
          <w:sz w:val="28"/>
          <w:szCs w:val="28"/>
        </w:rPr>
        <w:t xml:space="preserve">Представителю нанимателя рекомендуется оценить, могут ли взаимоотношения </w:t>
      </w:r>
      <w:r>
        <w:rPr>
          <w:iCs/>
          <w:sz w:val="28"/>
          <w:szCs w:val="28"/>
        </w:rPr>
        <w:t xml:space="preserve">муниципального </w:t>
      </w:r>
      <w:r>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Pr>
          <w:iCs/>
          <w:sz w:val="28"/>
          <w:szCs w:val="28"/>
        </w:rPr>
        <w:t xml:space="preserve">муниципального </w:t>
      </w:r>
      <w:r>
        <w:rPr>
          <w:sz w:val="28"/>
          <w:szCs w:val="28"/>
        </w:rPr>
        <w:t>служащего от исполнения должностных (служебных) обязанностей в отношении бывшего работодателя.</w:t>
      </w:r>
    </w:p>
    <w:p w:rsidR="00E15CDC" w:rsidRDefault="00E15CDC" w:rsidP="00E15CDC">
      <w:pPr>
        <w:ind w:firstLine="708"/>
        <w:jc w:val="both"/>
        <w:rPr>
          <w:b/>
          <w:bCs/>
          <w:sz w:val="28"/>
          <w:szCs w:val="28"/>
        </w:rPr>
      </w:pPr>
      <w:bookmarkStart w:id="42" w:name="bookmark46"/>
      <w:r>
        <w:rPr>
          <w:b/>
          <w:bCs/>
          <w:sz w:val="28"/>
          <w:szCs w:val="28"/>
        </w:rPr>
        <w:t>Комментарий</w:t>
      </w:r>
      <w:bookmarkEnd w:id="42"/>
      <w:r>
        <w:rPr>
          <w:b/>
          <w:bCs/>
          <w:sz w:val="28"/>
          <w:szCs w:val="28"/>
        </w:rPr>
        <w:t>:</w:t>
      </w:r>
    </w:p>
    <w:p w:rsidR="00E15CDC" w:rsidRDefault="00E15CDC" w:rsidP="00E15CDC">
      <w:pPr>
        <w:ind w:firstLine="708"/>
        <w:jc w:val="both"/>
        <w:rPr>
          <w:sz w:val="28"/>
          <w:szCs w:val="28"/>
        </w:rPr>
      </w:pPr>
      <w:r>
        <w:rPr>
          <w:iCs/>
          <w:sz w:val="28"/>
          <w:szCs w:val="28"/>
        </w:rPr>
        <w:t xml:space="preserve">Муниципальный </w:t>
      </w:r>
      <w:r>
        <w:rPr>
          <w:sz w:val="28"/>
          <w:szCs w:val="28"/>
        </w:rPr>
        <w:t xml:space="preserve">служащий, поступивший на </w:t>
      </w:r>
      <w:r>
        <w:rPr>
          <w:iCs/>
          <w:sz w:val="28"/>
          <w:szCs w:val="28"/>
        </w:rPr>
        <w:t xml:space="preserve">муниципальную </w:t>
      </w:r>
      <w:r>
        <w:rPr>
          <w:sz w:val="28"/>
          <w:szCs w:val="28"/>
        </w:rPr>
        <w:t xml:space="preserve">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Pr>
          <w:iCs/>
          <w:sz w:val="28"/>
          <w:szCs w:val="28"/>
        </w:rPr>
        <w:t xml:space="preserve">муниципальный </w:t>
      </w:r>
      <w:r>
        <w:rPr>
          <w:sz w:val="28"/>
          <w:szCs w:val="28"/>
        </w:rPr>
        <w:lastRenderedPageBreak/>
        <w:t>служащий по тем или иным причинам испытывает неприязнь к бывшему работодателю.</w:t>
      </w:r>
    </w:p>
    <w:p w:rsidR="00E15CDC" w:rsidRDefault="00E15CDC" w:rsidP="00E15CDC">
      <w:pPr>
        <w:ind w:firstLine="708"/>
        <w:jc w:val="both"/>
        <w:rPr>
          <w:sz w:val="28"/>
          <w:szCs w:val="28"/>
        </w:rPr>
      </w:pPr>
      <w:r>
        <w:rPr>
          <w:sz w:val="28"/>
          <w:szCs w:val="28"/>
        </w:rPr>
        <w:t xml:space="preserve">И дружеское, и враждебное отношение к проверяемой организации могут воспрепятствовать объективному исполнению </w:t>
      </w:r>
      <w:r>
        <w:rPr>
          <w:iCs/>
          <w:sz w:val="28"/>
          <w:szCs w:val="28"/>
        </w:rPr>
        <w:t xml:space="preserve">муниципальным </w:t>
      </w:r>
      <w:r>
        <w:rPr>
          <w:sz w:val="28"/>
          <w:szCs w:val="28"/>
        </w:rPr>
        <w:t>служащим его должностных обязанностей.</w:t>
      </w:r>
    </w:p>
    <w:p w:rsidR="00E15CDC" w:rsidRDefault="00E15CDC" w:rsidP="00E15CDC">
      <w:pPr>
        <w:ind w:firstLine="708"/>
        <w:jc w:val="both"/>
        <w:rPr>
          <w:sz w:val="28"/>
          <w:szCs w:val="28"/>
        </w:rPr>
      </w:pPr>
      <w:r>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iCs/>
          <w:sz w:val="28"/>
          <w:szCs w:val="28"/>
        </w:rPr>
        <w:t xml:space="preserve">муниципального </w:t>
      </w:r>
      <w:r>
        <w:rPr>
          <w:sz w:val="28"/>
          <w:szCs w:val="28"/>
        </w:rPr>
        <w:t xml:space="preserve">служащего, членов его семьи или организаций, с которыми </w:t>
      </w:r>
      <w:r>
        <w:rPr>
          <w:iCs/>
          <w:sz w:val="28"/>
          <w:szCs w:val="28"/>
        </w:rPr>
        <w:t xml:space="preserve">муниципальный </w:t>
      </w:r>
      <w:r>
        <w:rPr>
          <w:sz w:val="28"/>
          <w:szCs w:val="28"/>
        </w:rPr>
        <w:t>служащий связан финансовыми или иными обязательствами.</w:t>
      </w:r>
    </w:p>
    <w:p w:rsidR="00E15CDC" w:rsidRDefault="00E15CDC" w:rsidP="00E15CDC">
      <w:pPr>
        <w:ind w:firstLine="708"/>
        <w:jc w:val="both"/>
        <w:rPr>
          <w:i/>
          <w:sz w:val="28"/>
          <w:szCs w:val="28"/>
        </w:rPr>
      </w:pPr>
      <w:r>
        <w:rPr>
          <w:i/>
          <w:sz w:val="28"/>
          <w:szCs w:val="28"/>
        </w:rPr>
        <w:t xml:space="preserve">Тем не менее, </w:t>
      </w:r>
      <w:r>
        <w:rPr>
          <w:i/>
          <w:iCs/>
          <w:sz w:val="28"/>
          <w:szCs w:val="28"/>
        </w:rPr>
        <w:t xml:space="preserve">муниципальный </w:t>
      </w:r>
      <w:r>
        <w:rPr>
          <w:i/>
          <w:sz w:val="28"/>
          <w:szCs w:val="28"/>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5CDC" w:rsidRDefault="00E15CDC" w:rsidP="00E15CDC">
      <w:pPr>
        <w:ind w:firstLine="708"/>
        <w:jc w:val="both"/>
        <w:rPr>
          <w:b/>
          <w:sz w:val="28"/>
          <w:szCs w:val="28"/>
        </w:rPr>
      </w:pPr>
      <w:bookmarkStart w:id="43" w:name="bookmark47"/>
    </w:p>
    <w:p w:rsidR="00E15CDC" w:rsidRDefault="00E15CDC" w:rsidP="00E15CDC">
      <w:pPr>
        <w:ind w:firstLine="708"/>
        <w:jc w:val="both"/>
        <w:rPr>
          <w:b/>
          <w:bCs/>
          <w:sz w:val="28"/>
          <w:szCs w:val="28"/>
        </w:rPr>
      </w:pPr>
      <w:r>
        <w:rPr>
          <w:b/>
          <w:sz w:val="28"/>
          <w:szCs w:val="28"/>
        </w:rPr>
        <w:t>6.2.</w:t>
      </w:r>
      <w:r>
        <w:rPr>
          <w:b/>
          <w:bCs/>
          <w:sz w:val="28"/>
          <w:szCs w:val="28"/>
        </w:rPr>
        <w:t xml:space="preserve"> Описание ситуации</w:t>
      </w:r>
      <w:bookmarkEnd w:id="43"/>
      <w:r>
        <w:rPr>
          <w:b/>
          <w:bCs/>
          <w:sz w:val="28"/>
          <w:szCs w:val="28"/>
        </w:rPr>
        <w:t>.</w:t>
      </w:r>
    </w:p>
    <w:p w:rsidR="00E15CDC" w:rsidRDefault="00E15CDC" w:rsidP="00E15CDC">
      <w:pPr>
        <w:ind w:firstLine="708"/>
        <w:jc w:val="both"/>
        <w:rPr>
          <w:bCs/>
          <w:sz w:val="28"/>
          <w:szCs w:val="28"/>
        </w:rPr>
      </w:pPr>
      <w:r>
        <w:rPr>
          <w:iCs/>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E15CDC" w:rsidRDefault="00E15CDC" w:rsidP="00E15CDC">
      <w:pPr>
        <w:ind w:firstLine="708"/>
        <w:jc w:val="both"/>
        <w:rPr>
          <w:bCs/>
          <w:sz w:val="28"/>
          <w:szCs w:val="28"/>
        </w:rPr>
      </w:pPr>
      <w:bookmarkStart w:id="44" w:name="bookmark48"/>
      <w:r>
        <w:rPr>
          <w:bCs/>
          <w:sz w:val="28"/>
          <w:szCs w:val="28"/>
        </w:rPr>
        <w:t>Меры предотвращения и урегулирования</w:t>
      </w:r>
      <w:bookmarkEnd w:id="44"/>
      <w:r>
        <w:rPr>
          <w:bCs/>
          <w:sz w:val="28"/>
          <w:szCs w:val="28"/>
        </w:rPr>
        <w:t>:</w:t>
      </w:r>
    </w:p>
    <w:p w:rsidR="00E15CDC" w:rsidRDefault="00E15CDC" w:rsidP="00E15CDC">
      <w:pPr>
        <w:ind w:firstLine="708"/>
        <w:jc w:val="both"/>
        <w:rPr>
          <w:sz w:val="28"/>
          <w:szCs w:val="28"/>
        </w:rPr>
      </w:pPr>
      <w:r>
        <w:rPr>
          <w:iCs/>
          <w:sz w:val="28"/>
          <w:szCs w:val="28"/>
        </w:rPr>
        <w:t xml:space="preserve">Муниципальному </w:t>
      </w:r>
      <w:r>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Pr>
          <w:iCs/>
          <w:sz w:val="28"/>
          <w:szCs w:val="28"/>
        </w:rPr>
        <w:t xml:space="preserve">муниципального </w:t>
      </w:r>
      <w:r>
        <w:rPr>
          <w:sz w:val="28"/>
          <w:szCs w:val="28"/>
        </w:rPr>
        <w:t xml:space="preserve">управления. При поступлении соответствующих предложений от проверяемой организации </w:t>
      </w:r>
      <w:r>
        <w:rPr>
          <w:iCs/>
          <w:sz w:val="28"/>
          <w:szCs w:val="28"/>
        </w:rPr>
        <w:t xml:space="preserve">муниципальному </w:t>
      </w:r>
      <w:r>
        <w:rPr>
          <w:sz w:val="28"/>
          <w:szCs w:val="28"/>
        </w:rPr>
        <w:t xml:space="preserve">служащему рекомендуется отказаться от их обсуждения до момента увольнения с </w:t>
      </w:r>
      <w:r>
        <w:rPr>
          <w:iCs/>
          <w:sz w:val="28"/>
          <w:szCs w:val="28"/>
        </w:rPr>
        <w:t xml:space="preserve">муниципальной </w:t>
      </w:r>
      <w:r>
        <w:rPr>
          <w:sz w:val="28"/>
          <w:szCs w:val="28"/>
        </w:rPr>
        <w:t>службы.</w:t>
      </w:r>
    </w:p>
    <w:p w:rsidR="00E15CDC" w:rsidRDefault="00E15CDC" w:rsidP="00E15CDC">
      <w:pPr>
        <w:ind w:firstLine="708"/>
        <w:jc w:val="both"/>
        <w:rPr>
          <w:sz w:val="28"/>
          <w:szCs w:val="28"/>
        </w:rPr>
      </w:pPr>
      <w:r>
        <w:rPr>
          <w:sz w:val="28"/>
          <w:szCs w:val="28"/>
        </w:rPr>
        <w:t xml:space="preserve">В случае если указанные переговоры о последующем трудоустройстве начались, </w:t>
      </w: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15CDC" w:rsidRDefault="00E15CDC" w:rsidP="00E15CDC">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Pr>
          <w:iCs/>
          <w:sz w:val="28"/>
          <w:szCs w:val="28"/>
        </w:rPr>
        <w:t xml:space="preserve">муниципальной </w:t>
      </w:r>
      <w:r>
        <w:rPr>
          <w:sz w:val="28"/>
          <w:szCs w:val="28"/>
        </w:rPr>
        <w:t>службы.</w:t>
      </w:r>
    </w:p>
    <w:p w:rsidR="00E15CDC" w:rsidRDefault="00E15CDC" w:rsidP="00E15CDC">
      <w:pPr>
        <w:ind w:firstLine="708"/>
        <w:jc w:val="both"/>
        <w:rPr>
          <w:sz w:val="28"/>
          <w:szCs w:val="28"/>
        </w:rPr>
      </w:pPr>
      <w:r>
        <w:rPr>
          <w:sz w:val="28"/>
          <w:szCs w:val="28"/>
        </w:rPr>
        <w:t xml:space="preserve">С трудоустройством бывших </w:t>
      </w:r>
      <w:r>
        <w:rPr>
          <w:iCs/>
          <w:sz w:val="28"/>
          <w:szCs w:val="28"/>
        </w:rPr>
        <w:t xml:space="preserve">муниципальных </w:t>
      </w:r>
      <w:r>
        <w:rPr>
          <w:sz w:val="28"/>
          <w:szCs w:val="28"/>
        </w:rPr>
        <w:t>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E15CDC" w:rsidRDefault="00E15CDC" w:rsidP="00E15CDC">
      <w:pPr>
        <w:ind w:firstLine="708"/>
        <w:jc w:val="both"/>
        <w:rPr>
          <w:sz w:val="28"/>
          <w:szCs w:val="28"/>
        </w:rPr>
      </w:pPr>
      <w:r>
        <w:rPr>
          <w:sz w:val="28"/>
          <w:szCs w:val="28"/>
        </w:rPr>
        <w:t xml:space="preserve">бывший </w:t>
      </w:r>
      <w:r>
        <w:rPr>
          <w:iCs/>
          <w:sz w:val="28"/>
          <w:szCs w:val="28"/>
        </w:rPr>
        <w:t xml:space="preserve">муниципальный </w:t>
      </w:r>
      <w:r>
        <w:rPr>
          <w:sz w:val="28"/>
          <w:szCs w:val="28"/>
        </w:rPr>
        <w:t xml:space="preserve">служащий поступает на работу в частную организацию, регулярно взаимодействующую с органом местного самоуправления, в котором </w:t>
      </w:r>
      <w:r>
        <w:rPr>
          <w:iCs/>
          <w:sz w:val="28"/>
          <w:szCs w:val="28"/>
        </w:rPr>
        <w:t xml:space="preserve">муниципальный </w:t>
      </w:r>
      <w:r>
        <w:rPr>
          <w:sz w:val="28"/>
          <w:szCs w:val="28"/>
        </w:rPr>
        <w:t>служащий ранее замещал должность;</w:t>
      </w:r>
    </w:p>
    <w:p w:rsidR="00E15CDC" w:rsidRDefault="00E15CDC" w:rsidP="00E15CDC">
      <w:pPr>
        <w:ind w:firstLine="708"/>
        <w:jc w:val="both"/>
        <w:rPr>
          <w:sz w:val="28"/>
          <w:szCs w:val="28"/>
        </w:rPr>
      </w:pPr>
      <w:r>
        <w:rPr>
          <w:sz w:val="28"/>
          <w:szCs w:val="28"/>
        </w:rPr>
        <w:t xml:space="preserve">бывший </w:t>
      </w:r>
      <w:r>
        <w:rPr>
          <w:iCs/>
          <w:sz w:val="28"/>
          <w:szCs w:val="28"/>
        </w:rPr>
        <w:t xml:space="preserve">муниципальный </w:t>
      </w:r>
      <w:r>
        <w:rPr>
          <w:sz w:val="28"/>
          <w:szCs w:val="28"/>
        </w:rPr>
        <w:t xml:space="preserve">служащий создает собственную организацию, существенной частью </w:t>
      </w:r>
      <w:proofErr w:type="gramStart"/>
      <w:r>
        <w:rPr>
          <w:sz w:val="28"/>
          <w:szCs w:val="28"/>
        </w:rPr>
        <w:t>деятельности</w:t>
      </w:r>
      <w:proofErr w:type="gramEnd"/>
      <w:r>
        <w:rPr>
          <w:sz w:val="28"/>
          <w:szCs w:val="28"/>
        </w:rPr>
        <w:t xml:space="preserve"> которой является взаимодействие с органом местного самоуправления, в котором </w:t>
      </w:r>
      <w:r>
        <w:rPr>
          <w:iCs/>
          <w:sz w:val="28"/>
          <w:szCs w:val="28"/>
        </w:rPr>
        <w:t xml:space="preserve">муниципальный </w:t>
      </w:r>
      <w:r>
        <w:rPr>
          <w:sz w:val="28"/>
          <w:szCs w:val="28"/>
        </w:rPr>
        <w:t xml:space="preserve">служащий ранее замещал должность; </w:t>
      </w:r>
    </w:p>
    <w:p w:rsidR="00E15CDC" w:rsidRDefault="00E15CDC" w:rsidP="00E15CDC">
      <w:pPr>
        <w:ind w:firstLine="708"/>
        <w:jc w:val="both"/>
        <w:rPr>
          <w:sz w:val="28"/>
          <w:szCs w:val="28"/>
        </w:rPr>
      </w:pPr>
      <w:r>
        <w:rPr>
          <w:iCs/>
          <w:sz w:val="28"/>
          <w:szCs w:val="28"/>
        </w:rPr>
        <w:lastRenderedPageBreak/>
        <w:t xml:space="preserve">муниципальный </w:t>
      </w:r>
      <w:r>
        <w:rPr>
          <w:sz w:val="28"/>
          <w:szCs w:val="28"/>
        </w:rPr>
        <w:t xml:space="preserve">служащий продвигает определенные проекты с тем, чтобы после увольнения с </w:t>
      </w:r>
      <w:r>
        <w:rPr>
          <w:iCs/>
          <w:sz w:val="28"/>
          <w:szCs w:val="28"/>
        </w:rPr>
        <w:t xml:space="preserve">муниципальной </w:t>
      </w:r>
      <w:r>
        <w:rPr>
          <w:sz w:val="28"/>
          <w:szCs w:val="28"/>
        </w:rPr>
        <w:t>службы заниматься их реализацией.</w:t>
      </w:r>
    </w:p>
    <w:p w:rsidR="00E15CDC" w:rsidRDefault="00E15CDC" w:rsidP="00E15CDC">
      <w:pPr>
        <w:jc w:val="both"/>
        <w:rPr>
          <w:sz w:val="28"/>
          <w:szCs w:val="28"/>
        </w:rPr>
      </w:pPr>
    </w:p>
    <w:p w:rsidR="00E15CDC" w:rsidRDefault="00E15CDC" w:rsidP="00E15CDC">
      <w:pPr>
        <w:jc w:val="both"/>
        <w:rPr>
          <w:b/>
          <w:bCs/>
          <w:sz w:val="28"/>
          <w:szCs w:val="28"/>
        </w:rPr>
      </w:pPr>
      <w:bookmarkStart w:id="45" w:name="bookmark49"/>
      <w:r>
        <w:rPr>
          <w:b/>
          <w:bCs/>
          <w:sz w:val="28"/>
          <w:szCs w:val="28"/>
        </w:rPr>
        <w:t xml:space="preserve">7. Ситуации, связанные с явным нарушением </w:t>
      </w:r>
      <w:r>
        <w:rPr>
          <w:b/>
          <w:iCs/>
          <w:sz w:val="28"/>
          <w:szCs w:val="28"/>
        </w:rPr>
        <w:t>муниципальным</w:t>
      </w:r>
      <w:r>
        <w:rPr>
          <w:iCs/>
          <w:sz w:val="28"/>
          <w:szCs w:val="28"/>
        </w:rPr>
        <w:t xml:space="preserve"> </w:t>
      </w:r>
      <w:r>
        <w:rPr>
          <w:b/>
          <w:bCs/>
          <w:sz w:val="28"/>
          <w:szCs w:val="28"/>
        </w:rPr>
        <w:t>служащим установленных запретов</w:t>
      </w:r>
      <w:bookmarkEnd w:id="45"/>
    </w:p>
    <w:p w:rsidR="00E15CDC" w:rsidRDefault="00E15CDC" w:rsidP="00E15CDC">
      <w:pPr>
        <w:jc w:val="both"/>
        <w:rPr>
          <w:b/>
          <w:bCs/>
          <w:sz w:val="28"/>
          <w:szCs w:val="28"/>
        </w:rPr>
      </w:pPr>
    </w:p>
    <w:p w:rsidR="00E15CDC" w:rsidRDefault="00E15CDC" w:rsidP="00E15CDC">
      <w:pPr>
        <w:ind w:left="709"/>
        <w:jc w:val="both"/>
        <w:rPr>
          <w:b/>
          <w:bCs/>
          <w:sz w:val="28"/>
          <w:szCs w:val="28"/>
        </w:rPr>
      </w:pPr>
      <w:bookmarkStart w:id="46" w:name="bookmark50"/>
      <w:r>
        <w:rPr>
          <w:b/>
          <w:bCs/>
          <w:sz w:val="28"/>
          <w:szCs w:val="28"/>
        </w:rPr>
        <w:t>7.1. Описание ситуации</w:t>
      </w:r>
      <w:bookmarkEnd w:id="46"/>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15CDC" w:rsidRDefault="00E15CDC" w:rsidP="00E15CDC">
      <w:pPr>
        <w:ind w:firstLine="708"/>
        <w:jc w:val="both"/>
        <w:rPr>
          <w:b/>
          <w:bCs/>
          <w:sz w:val="28"/>
          <w:szCs w:val="28"/>
        </w:rPr>
      </w:pPr>
      <w:bookmarkStart w:id="47" w:name="bookmark51"/>
      <w:r>
        <w:rPr>
          <w:b/>
          <w:bCs/>
          <w:sz w:val="28"/>
          <w:szCs w:val="28"/>
        </w:rPr>
        <w:t>Меры предотвращения и урегулирования</w:t>
      </w:r>
      <w:bookmarkEnd w:id="47"/>
      <w:r>
        <w:rPr>
          <w:b/>
          <w:bCs/>
          <w:sz w:val="28"/>
          <w:szCs w:val="28"/>
        </w:rPr>
        <w:t>:</w:t>
      </w:r>
    </w:p>
    <w:p w:rsidR="00E15CDC" w:rsidRDefault="00E15CDC" w:rsidP="00E15CDC">
      <w:pPr>
        <w:ind w:firstLine="708"/>
        <w:jc w:val="both"/>
        <w:rPr>
          <w:sz w:val="28"/>
          <w:szCs w:val="28"/>
        </w:rPr>
      </w:pPr>
      <w:proofErr w:type="gramStart"/>
      <w:r>
        <w:rPr>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E15CDC" w:rsidRDefault="00E15CDC" w:rsidP="00E15CDC">
      <w:pPr>
        <w:ind w:firstLine="708"/>
        <w:jc w:val="both"/>
        <w:rPr>
          <w:sz w:val="28"/>
          <w:szCs w:val="28"/>
        </w:rPr>
      </w:pPr>
      <w:r>
        <w:rPr>
          <w:sz w:val="28"/>
          <w:szCs w:val="28"/>
        </w:rPr>
        <w:t xml:space="preserve">Представителю нанимателя при принятии решения о предоставлении или </w:t>
      </w:r>
      <w:proofErr w:type="spellStart"/>
      <w:r>
        <w:rPr>
          <w:sz w:val="28"/>
          <w:szCs w:val="28"/>
        </w:rPr>
        <w:t>непредоставлении</w:t>
      </w:r>
      <w:proofErr w:type="spellEnd"/>
      <w:r>
        <w:rPr>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E15CDC" w:rsidRDefault="00E15CDC" w:rsidP="00E15CDC">
      <w:pPr>
        <w:ind w:firstLine="708"/>
        <w:jc w:val="both"/>
        <w:rPr>
          <w:sz w:val="28"/>
          <w:szCs w:val="28"/>
        </w:rPr>
      </w:pPr>
    </w:p>
    <w:p w:rsidR="00E15CDC" w:rsidRDefault="00E15CDC" w:rsidP="00E15CDC">
      <w:pPr>
        <w:ind w:left="709"/>
        <w:jc w:val="both"/>
        <w:rPr>
          <w:b/>
          <w:bCs/>
          <w:sz w:val="28"/>
          <w:szCs w:val="28"/>
        </w:rPr>
      </w:pPr>
      <w:bookmarkStart w:id="48" w:name="bookmark52"/>
      <w:r>
        <w:rPr>
          <w:b/>
          <w:bCs/>
          <w:sz w:val="28"/>
          <w:szCs w:val="28"/>
        </w:rPr>
        <w:t>7.2. Описание ситуации</w:t>
      </w:r>
      <w:bookmarkEnd w:id="48"/>
      <w:r>
        <w:rPr>
          <w:b/>
          <w:bCs/>
          <w:sz w:val="28"/>
          <w:szCs w:val="28"/>
        </w:rPr>
        <w:t>.</w:t>
      </w:r>
    </w:p>
    <w:p w:rsidR="00E15CDC" w:rsidRDefault="00E15CDC" w:rsidP="00E15CDC">
      <w:pPr>
        <w:ind w:firstLine="708"/>
        <w:jc w:val="both"/>
        <w:rPr>
          <w:sz w:val="28"/>
          <w:szCs w:val="28"/>
        </w:rPr>
      </w:pPr>
      <w:r>
        <w:rPr>
          <w:iCs/>
          <w:sz w:val="28"/>
          <w:szCs w:val="28"/>
        </w:rPr>
        <w:t xml:space="preserve">Муниципальный </w:t>
      </w:r>
      <w:r>
        <w:rPr>
          <w:sz w:val="28"/>
          <w:szCs w:val="28"/>
        </w:rPr>
        <w:t xml:space="preserve">служащий в ходе проведения контрольно-надзорных мероприятий обнаруживает нарушения законодательства. </w:t>
      </w:r>
      <w:r>
        <w:rPr>
          <w:iCs/>
          <w:sz w:val="28"/>
          <w:szCs w:val="28"/>
        </w:rPr>
        <w:t xml:space="preserve">Муниципальный </w:t>
      </w:r>
      <w:r>
        <w:rPr>
          <w:sz w:val="28"/>
          <w:szCs w:val="28"/>
        </w:rPr>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E15CDC" w:rsidRDefault="00E15CDC" w:rsidP="00E15CDC">
      <w:pPr>
        <w:ind w:firstLine="708"/>
        <w:jc w:val="both"/>
        <w:rPr>
          <w:b/>
          <w:bCs/>
          <w:sz w:val="28"/>
          <w:szCs w:val="28"/>
        </w:rPr>
      </w:pPr>
      <w:bookmarkStart w:id="49" w:name="bookmark53"/>
      <w:r>
        <w:rPr>
          <w:b/>
          <w:bCs/>
          <w:sz w:val="28"/>
          <w:szCs w:val="28"/>
        </w:rPr>
        <w:t>Меры предотвращения и урегулирования</w:t>
      </w:r>
      <w:bookmarkEnd w:id="49"/>
      <w:r>
        <w:rPr>
          <w:b/>
          <w:bCs/>
          <w:sz w:val="28"/>
          <w:szCs w:val="28"/>
        </w:rPr>
        <w:t>:</w:t>
      </w:r>
    </w:p>
    <w:p w:rsidR="00E15CDC" w:rsidRDefault="00E15CDC" w:rsidP="00E15CDC">
      <w:pPr>
        <w:ind w:firstLine="708"/>
        <w:jc w:val="both"/>
        <w:rPr>
          <w:sz w:val="28"/>
          <w:szCs w:val="28"/>
        </w:rPr>
      </w:pPr>
      <w:r>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15CDC" w:rsidRDefault="00E15CDC" w:rsidP="00E15CDC">
      <w:pPr>
        <w:ind w:firstLine="708"/>
        <w:jc w:val="both"/>
        <w:rPr>
          <w:b/>
          <w:bCs/>
          <w:sz w:val="28"/>
          <w:szCs w:val="28"/>
        </w:rPr>
      </w:pPr>
      <w:bookmarkStart w:id="50" w:name="bookmark54"/>
      <w:r>
        <w:rPr>
          <w:b/>
          <w:bCs/>
          <w:sz w:val="28"/>
          <w:szCs w:val="28"/>
        </w:rPr>
        <w:t>Комментарий</w:t>
      </w:r>
      <w:bookmarkEnd w:id="50"/>
      <w:r>
        <w:rPr>
          <w:b/>
          <w:bCs/>
          <w:sz w:val="28"/>
          <w:szCs w:val="28"/>
        </w:rPr>
        <w:t>:</w:t>
      </w:r>
    </w:p>
    <w:p w:rsidR="00E15CDC" w:rsidRDefault="00E15CDC" w:rsidP="00E15CDC">
      <w:pPr>
        <w:ind w:firstLine="708"/>
        <w:jc w:val="both"/>
        <w:rPr>
          <w:sz w:val="28"/>
          <w:szCs w:val="28"/>
        </w:rPr>
      </w:pPr>
      <w:r>
        <w:rPr>
          <w:sz w:val="28"/>
          <w:szCs w:val="28"/>
        </w:rPr>
        <w:t xml:space="preserve">Данная ситуация в целом аналогична ситуации, рассмотренной в пункте 2.2 раздела 2 настоящей Памятки. При этом «советы», даваемые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w:t>
      </w:r>
      <w:r>
        <w:rPr>
          <w:sz w:val="28"/>
          <w:szCs w:val="28"/>
        </w:rPr>
        <w:lastRenderedPageBreak/>
        <w:t>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E15CDC" w:rsidRDefault="00E15CDC" w:rsidP="00E15CDC">
      <w:pPr>
        <w:ind w:firstLine="708"/>
        <w:jc w:val="both"/>
        <w:rPr>
          <w:b/>
          <w:bCs/>
          <w:sz w:val="28"/>
          <w:szCs w:val="28"/>
        </w:rPr>
      </w:pPr>
      <w:bookmarkStart w:id="51" w:name="bookmark55"/>
      <w:r>
        <w:rPr>
          <w:b/>
          <w:bCs/>
          <w:sz w:val="28"/>
          <w:szCs w:val="28"/>
        </w:rPr>
        <w:t>7.3. Описание ситуации</w:t>
      </w:r>
      <w:bookmarkEnd w:id="51"/>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выполняет иную оплачиваемую работу в организациях, финансируемых иностранными государствами.</w:t>
      </w:r>
    </w:p>
    <w:p w:rsidR="00E15CDC" w:rsidRDefault="00E15CDC" w:rsidP="00E15CDC">
      <w:pPr>
        <w:ind w:firstLine="708"/>
        <w:jc w:val="both"/>
        <w:rPr>
          <w:b/>
          <w:bCs/>
          <w:sz w:val="28"/>
          <w:szCs w:val="28"/>
        </w:rPr>
      </w:pPr>
      <w:bookmarkStart w:id="52" w:name="bookmark56"/>
      <w:r>
        <w:rPr>
          <w:b/>
          <w:bCs/>
          <w:sz w:val="28"/>
          <w:szCs w:val="28"/>
        </w:rPr>
        <w:t>Меры предотвращения и урегулирования</w:t>
      </w:r>
      <w:bookmarkEnd w:id="52"/>
      <w:r>
        <w:rPr>
          <w:b/>
          <w:bCs/>
          <w:sz w:val="28"/>
          <w:szCs w:val="28"/>
        </w:rPr>
        <w:t>:</w:t>
      </w:r>
    </w:p>
    <w:p w:rsidR="00E15CDC" w:rsidRDefault="00E15CDC" w:rsidP="00E15CDC">
      <w:pPr>
        <w:ind w:firstLine="708"/>
        <w:jc w:val="both"/>
        <w:rPr>
          <w:sz w:val="28"/>
          <w:szCs w:val="28"/>
        </w:rPr>
      </w:pPr>
      <w:proofErr w:type="gramStart"/>
      <w:r>
        <w:rPr>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E15CDC" w:rsidRDefault="00E15CDC" w:rsidP="00E15CDC">
      <w:pPr>
        <w:ind w:firstLine="708"/>
        <w:jc w:val="both"/>
        <w:rPr>
          <w:sz w:val="28"/>
          <w:szCs w:val="28"/>
        </w:rPr>
      </w:pPr>
      <w:r>
        <w:rPr>
          <w:sz w:val="28"/>
          <w:szCs w:val="28"/>
        </w:rPr>
        <w:t>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15CDC" w:rsidRDefault="00E15CDC" w:rsidP="00E15CDC">
      <w:pPr>
        <w:ind w:firstLine="709"/>
        <w:jc w:val="both"/>
        <w:rPr>
          <w:sz w:val="28"/>
          <w:szCs w:val="28"/>
        </w:rPr>
      </w:pPr>
    </w:p>
    <w:p w:rsidR="00E15CDC" w:rsidRDefault="00E15CDC" w:rsidP="00E15CDC">
      <w:pPr>
        <w:ind w:firstLine="708"/>
        <w:jc w:val="both"/>
        <w:rPr>
          <w:b/>
          <w:bCs/>
          <w:sz w:val="28"/>
          <w:szCs w:val="28"/>
        </w:rPr>
      </w:pPr>
      <w:bookmarkStart w:id="53" w:name="bookmark57"/>
      <w:r>
        <w:rPr>
          <w:b/>
          <w:bCs/>
          <w:sz w:val="28"/>
          <w:szCs w:val="28"/>
        </w:rPr>
        <w:t>7.4. Описание ситуации</w:t>
      </w:r>
      <w:bookmarkEnd w:id="53"/>
      <w:r>
        <w:rPr>
          <w:b/>
          <w:bCs/>
          <w:sz w:val="28"/>
          <w:szCs w:val="28"/>
        </w:rPr>
        <w:t>.</w:t>
      </w:r>
    </w:p>
    <w:p w:rsidR="00E15CDC" w:rsidRDefault="00E15CDC" w:rsidP="00E15CDC">
      <w:pPr>
        <w:ind w:firstLine="708"/>
        <w:jc w:val="both"/>
        <w:rPr>
          <w:iCs/>
          <w:sz w:val="28"/>
          <w:szCs w:val="28"/>
        </w:rPr>
      </w:pPr>
      <w:r>
        <w:rPr>
          <w:iCs/>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iCs/>
          <w:sz w:val="28"/>
          <w:szCs w:val="28"/>
        </w:rPr>
        <w:t>ств пр</w:t>
      </w:r>
      <w:proofErr w:type="gramEnd"/>
      <w:r>
        <w:rPr>
          <w:iCs/>
          <w:sz w:val="28"/>
          <w:szCs w:val="28"/>
        </w:rPr>
        <w:t>и совершении коммерческих операций.</w:t>
      </w:r>
    </w:p>
    <w:p w:rsidR="00E15CDC" w:rsidRDefault="00E15CDC" w:rsidP="00E15CDC">
      <w:pPr>
        <w:ind w:firstLine="708"/>
        <w:jc w:val="both"/>
        <w:rPr>
          <w:b/>
          <w:bCs/>
          <w:sz w:val="28"/>
          <w:szCs w:val="28"/>
        </w:rPr>
      </w:pPr>
      <w:bookmarkStart w:id="54" w:name="bookmark58"/>
      <w:r>
        <w:rPr>
          <w:b/>
          <w:bCs/>
          <w:sz w:val="28"/>
          <w:szCs w:val="28"/>
        </w:rPr>
        <w:t>Меры предотвращения и урегулирования</w:t>
      </w:r>
      <w:bookmarkEnd w:id="54"/>
      <w:r>
        <w:rPr>
          <w:b/>
          <w:bCs/>
          <w:sz w:val="28"/>
          <w:szCs w:val="28"/>
        </w:rPr>
        <w:t>:</w:t>
      </w:r>
    </w:p>
    <w:p w:rsidR="00E15CDC" w:rsidRDefault="00E15CDC" w:rsidP="00E15CDC">
      <w:pPr>
        <w:ind w:firstLine="708"/>
        <w:jc w:val="both"/>
        <w:rPr>
          <w:sz w:val="28"/>
          <w:szCs w:val="28"/>
        </w:rPr>
      </w:pPr>
      <w:r>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Pr>
          <w:sz w:val="28"/>
          <w:szCs w:val="28"/>
        </w:rPr>
        <w:t>неконфиденциальной</w:t>
      </w:r>
      <w:proofErr w:type="spellEnd"/>
      <w:r>
        <w:rPr>
          <w:sz w:val="28"/>
          <w:szCs w:val="28"/>
        </w:rPr>
        <w:t xml:space="preserve"> информации, которая лишь временно недоступна широкой общественности.</w:t>
      </w:r>
    </w:p>
    <w:p w:rsidR="00E15CDC" w:rsidRDefault="00E15CDC" w:rsidP="00E15CDC">
      <w:pPr>
        <w:ind w:firstLine="708"/>
        <w:jc w:val="both"/>
        <w:rPr>
          <w:sz w:val="28"/>
          <w:szCs w:val="28"/>
        </w:rPr>
      </w:pPr>
      <w:r>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15CDC" w:rsidRDefault="00E15CDC" w:rsidP="00E15CDC">
      <w:pPr>
        <w:ind w:firstLine="708"/>
        <w:jc w:val="both"/>
        <w:rPr>
          <w:sz w:val="28"/>
          <w:szCs w:val="28"/>
        </w:rPr>
      </w:pPr>
      <w:proofErr w:type="gramStart"/>
      <w:r>
        <w:rPr>
          <w:sz w:val="28"/>
          <w:szCs w:val="28"/>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w:t>
      </w:r>
      <w:r>
        <w:rPr>
          <w:sz w:val="28"/>
          <w:szCs w:val="28"/>
        </w:rPr>
        <w:lastRenderedPageBreak/>
        <w:t>которых</w:t>
      </w:r>
      <w:proofErr w:type="gramEnd"/>
      <w:r>
        <w:rPr>
          <w:sz w:val="28"/>
          <w:szCs w:val="28"/>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15CDC" w:rsidRDefault="00E15CDC" w:rsidP="00E15CDC">
      <w:pPr>
        <w:ind w:firstLine="708"/>
        <w:jc w:val="both"/>
        <w:rPr>
          <w:sz w:val="28"/>
          <w:szCs w:val="28"/>
        </w:rPr>
      </w:pPr>
      <w:r>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15CDC" w:rsidRDefault="00E15CDC" w:rsidP="00E15CDC">
      <w:pPr>
        <w:jc w:val="both"/>
        <w:rPr>
          <w:sz w:val="28"/>
          <w:szCs w:val="28"/>
        </w:rPr>
      </w:pPr>
    </w:p>
    <w:p w:rsidR="00E15CDC" w:rsidRDefault="00E15CDC" w:rsidP="00E15CDC"/>
    <w:p w:rsidR="00E15CDC" w:rsidRDefault="00E15CDC" w:rsidP="00E15CDC"/>
    <w:p w:rsidR="00E15CDC" w:rsidRDefault="00E15CDC" w:rsidP="00E15CDC"/>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right"/>
        <w:rPr>
          <w:sz w:val="28"/>
          <w:szCs w:val="28"/>
        </w:rPr>
      </w:pPr>
    </w:p>
    <w:p w:rsidR="00E15CDC" w:rsidRDefault="00E15CDC" w:rsidP="00E15CDC">
      <w:pPr>
        <w:ind w:left="360"/>
        <w:jc w:val="center"/>
        <w:rPr>
          <w:sz w:val="28"/>
          <w:szCs w:val="28"/>
        </w:rPr>
      </w:pPr>
      <w:r>
        <w:rPr>
          <w:sz w:val="28"/>
          <w:szCs w:val="28"/>
        </w:rPr>
        <w:t xml:space="preserve">ЛИСТ ОЗНАКОМЛЕНИЯ </w:t>
      </w:r>
    </w:p>
    <w:p w:rsidR="00E15CDC" w:rsidRDefault="00E15CDC" w:rsidP="00E15CDC">
      <w:pPr>
        <w:ind w:left="360"/>
        <w:jc w:val="center"/>
        <w:rPr>
          <w:sz w:val="28"/>
          <w:szCs w:val="28"/>
        </w:rPr>
      </w:pPr>
    </w:p>
    <w:p w:rsidR="00E15CDC" w:rsidRDefault="00E15CDC" w:rsidP="00E15CDC">
      <w:pPr>
        <w:ind w:left="360"/>
        <w:jc w:val="center"/>
        <w:rPr>
          <w:sz w:val="28"/>
          <w:szCs w:val="28"/>
        </w:rPr>
      </w:pPr>
      <w:r>
        <w:rPr>
          <w:sz w:val="28"/>
          <w:szCs w:val="28"/>
        </w:rPr>
        <w:t xml:space="preserve">муниципальных служащих   Администрации  сельского поселения Куганакбашевский сельсовет муниципального района </w:t>
      </w:r>
    </w:p>
    <w:p w:rsidR="00E15CDC" w:rsidRDefault="00E15CDC" w:rsidP="00E15CDC">
      <w:pPr>
        <w:ind w:left="360"/>
        <w:jc w:val="center"/>
        <w:rPr>
          <w:sz w:val="28"/>
          <w:szCs w:val="28"/>
        </w:rPr>
      </w:pPr>
      <w:r>
        <w:rPr>
          <w:sz w:val="28"/>
          <w:szCs w:val="28"/>
        </w:rPr>
        <w:t>Стерлибашевский район  Республики Башкортостан по вопросам предотвращения и урегулирования конфликта интересов о типовых случаях конфликта интересов на муниципальной службе и порядке их урегулирования</w:t>
      </w:r>
    </w:p>
    <w:p w:rsidR="00E15CDC" w:rsidRDefault="00E15CDC" w:rsidP="00E15CDC">
      <w:pPr>
        <w:ind w:left="360"/>
        <w:jc w:val="center"/>
        <w:rPr>
          <w:sz w:val="28"/>
          <w:szCs w:val="28"/>
        </w:rPr>
      </w:pPr>
    </w:p>
    <w:p w:rsidR="00E15CDC" w:rsidRDefault="00E15CDC" w:rsidP="00E15CDC">
      <w:pPr>
        <w:ind w:left="36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04"/>
        <w:gridCol w:w="3216"/>
        <w:gridCol w:w="1984"/>
        <w:gridCol w:w="2268"/>
      </w:tblGrid>
      <w:tr w:rsidR="00E15CDC" w:rsidTr="00E15CDC">
        <w:tc>
          <w:tcPr>
            <w:tcW w:w="484" w:type="dxa"/>
            <w:tcBorders>
              <w:top w:val="single" w:sz="4" w:space="0" w:color="auto"/>
              <w:left w:val="single" w:sz="4" w:space="0" w:color="auto"/>
              <w:bottom w:val="single" w:sz="4" w:space="0" w:color="auto"/>
              <w:right w:val="single" w:sz="4" w:space="0" w:color="auto"/>
            </w:tcBorders>
            <w:hideMark/>
          </w:tcPr>
          <w:p w:rsidR="00E15CDC" w:rsidRDefault="00E15CDC">
            <w:pPr>
              <w:jc w:val="center"/>
              <w:rPr>
                <w:sz w:val="28"/>
                <w:szCs w:val="28"/>
              </w:rPr>
            </w:pPr>
            <w:r>
              <w:rPr>
                <w:sz w:val="28"/>
                <w:szCs w:val="28"/>
              </w:rPr>
              <w:lastRenderedPageBreak/>
              <w:t>№</w:t>
            </w:r>
          </w:p>
        </w:tc>
        <w:tc>
          <w:tcPr>
            <w:tcW w:w="2504" w:type="dxa"/>
            <w:tcBorders>
              <w:top w:val="single" w:sz="4" w:space="0" w:color="auto"/>
              <w:left w:val="single" w:sz="4" w:space="0" w:color="auto"/>
              <w:bottom w:val="single" w:sz="4" w:space="0" w:color="auto"/>
              <w:right w:val="single" w:sz="4" w:space="0" w:color="auto"/>
            </w:tcBorders>
            <w:hideMark/>
          </w:tcPr>
          <w:p w:rsidR="00E15CDC" w:rsidRDefault="00E15CDC">
            <w:pPr>
              <w:jc w:val="center"/>
              <w:rPr>
                <w:sz w:val="28"/>
                <w:szCs w:val="28"/>
              </w:rPr>
            </w:pPr>
            <w:r>
              <w:rPr>
                <w:sz w:val="28"/>
                <w:szCs w:val="28"/>
              </w:rPr>
              <w:t>Ф.И.О.</w:t>
            </w:r>
          </w:p>
        </w:tc>
        <w:tc>
          <w:tcPr>
            <w:tcW w:w="3216" w:type="dxa"/>
            <w:tcBorders>
              <w:top w:val="single" w:sz="4" w:space="0" w:color="auto"/>
              <w:left w:val="single" w:sz="4" w:space="0" w:color="auto"/>
              <w:bottom w:val="single" w:sz="4" w:space="0" w:color="auto"/>
              <w:right w:val="single" w:sz="4" w:space="0" w:color="auto"/>
            </w:tcBorders>
            <w:hideMark/>
          </w:tcPr>
          <w:p w:rsidR="00E15CDC" w:rsidRDefault="00E15CDC">
            <w:pPr>
              <w:jc w:val="center"/>
              <w:rPr>
                <w:sz w:val="28"/>
                <w:szCs w:val="28"/>
              </w:rPr>
            </w:pPr>
            <w:r>
              <w:rPr>
                <w:sz w:val="28"/>
                <w:szCs w:val="28"/>
              </w:rPr>
              <w:t>Занимаемая должность</w:t>
            </w:r>
          </w:p>
        </w:tc>
        <w:tc>
          <w:tcPr>
            <w:tcW w:w="1984" w:type="dxa"/>
            <w:tcBorders>
              <w:top w:val="single" w:sz="4" w:space="0" w:color="auto"/>
              <w:left w:val="single" w:sz="4" w:space="0" w:color="auto"/>
              <w:bottom w:val="single" w:sz="4" w:space="0" w:color="auto"/>
              <w:right w:val="single" w:sz="4" w:space="0" w:color="auto"/>
            </w:tcBorders>
            <w:hideMark/>
          </w:tcPr>
          <w:p w:rsidR="00E15CDC" w:rsidRDefault="00E15CDC">
            <w:pPr>
              <w:jc w:val="center"/>
              <w:rPr>
                <w:sz w:val="28"/>
                <w:szCs w:val="28"/>
              </w:rPr>
            </w:pPr>
            <w:r>
              <w:rPr>
                <w:sz w:val="28"/>
                <w:szCs w:val="28"/>
              </w:rPr>
              <w:t>Дата ознакомления</w:t>
            </w:r>
          </w:p>
        </w:tc>
        <w:tc>
          <w:tcPr>
            <w:tcW w:w="2268" w:type="dxa"/>
            <w:tcBorders>
              <w:top w:val="single" w:sz="4" w:space="0" w:color="auto"/>
              <w:left w:val="single" w:sz="4" w:space="0" w:color="auto"/>
              <w:bottom w:val="single" w:sz="4" w:space="0" w:color="auto"/>
              <w:right w:val="single" w:sz="4" w:space="0" w:color="auto"/>
            </w:tcBorders>
            <w:hideMark/>
          </w:tcPr>
          <w:p w:rsidR="00E15CDC" w:rsidRDefault="00E15CDC">
            <w:pPr>
              <w:jc w:val="center"/>
              <w:rPr>
                <w:sz w:val="28"/>
                <w:szCs w:val="28"/>
              </w:rPr>
            </w:pPr>
            <w:r>
              <w:rPr>
                <w:sz w:val="28"/>
                <w:szCs w:val="28"/>
              </w:rPr>
              <w:t>Подпись</w:t>
            </w:r>
          </w:p>
        </w:tc>
      </w:tr>
      <w:tr w:rsidR="00E15CDC" w:rsidTr="00E15CDC">
        <w:tc>
          <w:tcPr>
            <w:tcW w:w="48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 xml:space="preserve"> Вильданов Ф.Х.</w:t>
            </w:r>
          </w:p>
        </w:tc>
        <w:tc>
          <w:tcPr>
            <w:tcW w:w="3216"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Глава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r>
      <w:tr w:rsidR="00E15CDC" w:rsidTr="00E15CDC">
        <w:tc>
          <w:tcPr>
            <w:tcW w:w="48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2</w:t>
            </w:r>
          </w:p>
        </w:tc>
        <w:tc>
          <w:tcPr>
            <w:tcW w:w="250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 xml:space="preserve"> </w:t>
            </w:r>
            <w:proofErr w:type="spellStart"/>
            <w:r>
              <w:rPr>
                <w:sz w:val="28"/>
                <w:szCs w:val="28"/>
              </w:rPr>
              <w:t>Яхина</w:t>
            </w:r>
            <w:proofErr w:type="spellEnd"/>
            <w:r>
              <w:rPr>
                <w:sz w:val="28"/>
                <w:szCs w:val="28"/>
              </w:rPr>
              <w:t xml:space="preserve"> Х.Т.</w:t>
            </w:r>
          </w:p>
        </w:tc>
        <w:tc>
          <w:tcPr>
            <w:tcW w:w="3216"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 xml:space="preserve"> Управляющий делами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r>
      <w:tr w:rsidR="00E15CDC" w:rsidTr="00E15CDC">
        <w:tc>
          <w:tcPr>
            <w:tcW w:w="48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3</w:t>
            </w:r>
          </w:p>
        </w:tc>
        <w:tc>
          <w:tcPr>
            <w:tcW w:w="250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 xml:space="preserve"> </w:t>
            </w:r>
            <w:proofErr w:type="spellStart"/>
            <w:r>
              <w:rPr>
                <w:sz w:val="28"/>
                <w:szCs w:val="28"/>
              </w:rPr>
              <w:t>Туктарова</w:t>
            </w:r>
            <w:proofErr w:type="spellEnd"/>
            <w:r>
              <w:rPr>
                <w:sz w:val="28"/>
                <w:szCs w:val="28"/>
              </w:rPr>
              <w:t xml:space="preserve"> М.М.</w:t>
            </w:r>
          </w:p>
        </w:tc>
        <w:tc>
          <w:tcPr>
            <w:tcW w:w="3216"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Бухгалтер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r>
      <w:tr w:rsidR="00E15CDC" w:rsidTr="00E15CDC">
        <w:tc>
          <w:tcPr>
            <w:tcW w:w="48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4</w:t>
            </w:r>
          </w:p>
        </w:tc>
        <w:tc>
          <w:tcPr>
            <w:tcW w:w="2504"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Синагулова Г.Р.</w:t>
            </w:r>
          </w:p>
        </w:tc>
        <w:tc>
          <w:tcPr>
            <w:tcW w:w="3216" w:type="dxa"/>
            <w:tcBorders>
              <w:top w:val="single" w:sz="4" w:space="0" w:color="auto"/>
              <w:left w:val="single" w:sz="4" w:space="0" w:color="auto"/>
              <w:bottom w:val="single" w:sz="4" w:space="0" w:color="auto"/>
              <w:right w:val="single" w:sz="4" w:space="0" w:color="auto"/>
            </w:tcBorders>
            <w:hideMark/>
          </w:tcPr>
          <w:p w:rsidR="00E15CDC" w:rsidRDefault="00E15CDC">
            <w:pPr>
              <w:jc w:val="both"/>
              <w:rPr>
                <w:sz w:val="28"/>
                <w:szCs w:val="28"/>
              </w:rPr>
            </w:pPr>
            <w:r>
              <w:rPr>
                <w:sz w:val="28"/>
                <w:szCs w:val="28"/>
              </w:rPr>
              <w:t>Специалист по делам молодежи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15CDC" w:rsidRDefault="00E15CDC">
            <w:pPr>
              <w:jc w:val="both"/>
              <w:rPr>
                <w:sz w:val="28"/>
                <w:szCs w:val="28"/>
              </w:rPr>
            </w:pPr>
          </w:p>
        </w:tc>
      </w:tr>
    </w:tbl>
    <w:p w:rsidR="00E15CDC" w:rsidRDefault="00E15CDC" w:rsidP="00E15CDC"/>
    <w:p w:rsidR="00E15CDC" w:rsidRDefault="00E15CDC" w:rsidP="00E15CDC"/>
    <w:p w:rsidR="003E7469" w:rsidRDefault="003E7469" w:rsidP="00E15CDC">
      <w:pPr>
        <w:ind w:left="-567" w:firstLine="567"/>
      </w:pPr>
    </w:p>
    <w:sectPr w:rsidR="003E7469" w:rsidSect="00E15CDC">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BASHTAT">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C"/>
    <w:rsid w:val="00375DED"/>
    <w:rsid w:val="003E7469"/>
    <w:rsid w:val="00E1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DC"/>
    <w:rPr>
      <w:sz w:val="24"/>
      <w:szCs w:val="24"/>
      <w:lang w:eastAsia="ru-RU"/>
    </w:rPr>
  </w:style>
  <w:style w:type="paragraph" w:styleId="1">
    <w:name w:val="heading 1"/>
    <w:basedOn w:val="a"/>
    <w:next w:val="a"/>
    <w:link w:val="11"/>
    <w:qFormat/>
    <w:rsid w:val="00375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5DED"/>
    <w:pPr>
      <w:keepNext/>
      <w:outlineLvl w:val="1"/>
    </w:pPr>
    <w:rPr>
      <w:bCs/>
      <w:sz w:val="28"/>
      <w:szCs w:val="28"/>
    </w:rPr>
  </w:style>
  <w:style w:type="paragraph" w:styleId="3">
    <w:name w:val="heading 3"/>
    <w:basedOn w:val="a"/>
    <w:next w:val="a"/>
    <w:link w:val="30"/>
    <w:qFormat/>
    <w:rsid w:val="00375DED"/>
    <w:pPr>
      <w:keepNext/>
      <w:jc w:val="center"/>
      <w:outlineLvl w:val="2"/>
    </w:pPr>
    <w:rPr>
      <w:sz w:val="28"/>
    </w:rPr>
  </w:style>
  <w:style w:type="paragraph" w:styleId="4">
    <w:name w:val="heading 4"/>
    <w:basedOn w:val="a"/>
    <w:next w:val="a"/>
    <w:link w:val="41"/>
    <w:qFormat/>
    <w:rsid w:val="00375DED"/>
    <w:pPr>
      <w:keepNext/>
      <w:spacing w:before="240" w:after="60"/>
      <w:outlineLvl w:val="3"/>
    </w:pPr>
    <w:rPr>
      <w:b/>
      <w:bCs/>
      <w:sz w:val="28"/>
      <w:szCs w:val="28"/>
    </w:rPr>
  </w:style>
  <w:style w:type="paragraph" w:styleId="5">
    <w:name w:val="heading 5"/>
    <w:basedOn w:val="a"/>
    <w:next w:val="a"/>
    <w:link w:val="50"/>
    <w:qFormat/>
    <w:rsid w:val="00375DED"/>
    <w:pPr>
      <w:spacing w:before="240" w:after="60"/>
      <w:outlineLvl w:val="4"/>
    </w:pPr>
    <w:rPr>
      <w:rFonts w:ascii="Calibri" w:hAnsi="Calibri"/>
      <w:b/>
      <w:bCs/>
      <w:i/>
      <w:iCs/>
      <w:sz w:val="26"/>
      <w:szCs w:val="26"/>
    </w:rPr>
  </w:style>
  <w:style w:type="paragraph" w:styleId="6">
    <w:name w:val="heading 6"/>
    <w:basedOn w:val="a"/>
    <w:next w:val="a"/>
    <w:link w:val="60"/>
    <w:qFormat/>
    <w:rsid w:val="00375DED"/>
    <w:pPr>
      <w:keepNext/>
      <w:tabs>
        <w:tab w:val="num" w:pos="1152"/>
        <w:tab w:val="left" w:pos="3435"/>
      </w:tabs>
      <w:suppressAutoHyphens/>
      <w:ind w:left="1152" w:hanging="1152"/>
      <w:jc w:val="center"/>
      <w:outlineLvl w:val="5"/>
    </w:pPr>
    <w:rPr>
      <w:sz w:val="28"/>
      <w:lang w:eastAsia="ar-SA"/>
    </w:rPr>
  </w:style>
  <w:style w:type="paragraph" w:styleId="7">
    <w:name w:val="heading 7"/>
    <w:basedOn w:val="a"/>
    <w:next w:val="a"/>
    <w:link w:val="70"/>
    <w:qFormat/>
    <w:rsid w:val="00375DED"/>
    <w:pPr>
      <w:keepNext/>
      <w:tabs>
        <w:tab w:val="num" w:pos="1296"/>
      </w:tabs>
      <w:suppressAutoHyphens/>
      <w:ind w:left="1296" w:hanging="1296"/>
      <w:outlineLvl w:val="6"/>
    </w:pPr>
    <w:rPr>
      <w:sz w:val="28"/>
      <w:lang w:eastAsia="ar-SA"/>
    </w:rPr>
  </w:style>
  <w:style w:type="paragraph" w:styleId="8">
    <w:name w:val="heading 8"/>
    <w:basedOn w:val="a"/>
    <w:next w:val="a"/>
    <w:link w:val="80"/>
    <w:qFormat/>
    <w:rsid w:val="00375DED"/>
    <w:pPr>
      <w:keepNext/>
      <w:tabs>
        <w:tab w:val="left" w:pos="-16536"/>
        <w:tab w:val="num" w:pos="1440"/>
      </w:tabs>
      <w:suppressAutoHyphens/>
      <w:ind w:left="720"/>
      <w:outlineLvl w:val="7"/>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 w:type="character" w:customStyle="1" w:styleId="12">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link w:val="aa"/>
    <w:semiHidden/>
    <w:locked/>
    <w:rsid w:val="00E15CDC"/>
    <w:rPr>
      <w:rFonts w:ascii="Century Bash" w:hAnsi="Century Bash"/>
      <w:sz w:val="24"/>
      <w:szCs w:val="24"/>
    </w:rPr>
  </w:style>
  <w:style w:type="paragraph" w:styleId="aa">
    <w:name w:val="Body Text"/>
    <w:aliases w:val="Знак1,Знак5,body text,body text Знак,body text Знак Знак,bt,ändrad,body text1,bt1,body text2,bt2,body text11,bt11,body text3,bt3,paragraph 2,paragraph 21,EHPT,Body Text2,b,Body Text level 2"/>
    <w:basedOn w:val="a"/>
    <w:link w:val="12"/>
    <w:semiHidden/>
    <w:unhideWhenUsed/>
    <w:rsid w:val="00E15CDC"/>
    <w:pPr>
      <w:ind w:right="-252"/>
    </w:pPr>
    <w:rPr>
      <w:rFonts w:ascii="Century Bash" w:hAnsi="Century Bash"/>
      <w:lang w:eastAsia="en-US"/>
    </w:rPr>
  </w:style>
  <w:style w:type="character" w:customStyle="1" w:styleId="ab">
    <w:name w:val="Основной текст Знак"/>
    <w:basedOn w:val="a0"/>
    <w:uiPriority w:val="99"/>
    <w:semiHidden/>
    <w:rsid w:val="00E15CDC"/>
    <w:rPr>
      <w:sz w:val="24"/>
      <w:szCs w:val="24"/>
      <w:lang w:eastAsia="ru-RU"/>
    </w:rPr>
  </w:style>
  <w:style w:type="character" w:styleId="ac">
    <w:name w:val="Hyperlink"/>
    <w:basedOn w:val="a0"/>
    <w:semiHidden/>
    <w:unhideWhenUsed/>
    <w:rsid w:val="00E15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DC"/>
    <w:rPr>
      <w:sz w:val="24"/>
      <w:szCs w:val="24"/>
      <w:lang w:eastAsia="ru-RU"/>
    </w:rPr>
  </w:style>
  <w:style w:type="paragraph" w:styleId="1">
    <w:name w:val="heading 1"/>
    <w:basedOn w:val="a"/>
    <w:next w:val="a"/>
    <w:link w:val="11"/>
    <w:qFormat/>
    <w:rsid w:val="00375D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75DED"/>
    <w:pPr>
      <w:keepNext/>
      <w:outlineLvl w:val="1"/>
    </w:pPr>
    <w:rPr>
      <w:bCs/>
      <w:sz w:val="28"/>
      <w:szCs w:val="28"/>
    </w:rPr>
  </w:style>
  <w:style w:type="paragraph" w:styleId="3">
    <w:name w:val="heading 3"/>
    <w:basedOn w:val="a"/>
    <w:next w:val="a"/>
    <w:link w:val="30"/>
    <w:qFormat/>
    <w:rsid w:val="00375DED"/>
    <w:pPr>
      <w:keepNext/>
      <w:jc w:val="center"/>
      <w:outlineLvl w:val="2"/>
    </w:pPr>
    <w:rPr>
      <w:sz w:val="28"/>
    </w:rPr>
  </w:style>
  <w:style w:type="paragraph" w:styleId="4">
    <w:name w:val="heading 4"/>
    <w:basedOn w:val="a"/>
    <w:next w:val="a"/>
    <w:link w:val="41"/>
    <w:qFormat/>
    <w:rsid w:val="00375DED"/>
    <w:pPr>
      <w:keepNext/>
      <w:spacing w:before="240" w:after="60"/>
      <w:outlineLvl w:val="3"/>
    </w:pPr>
    <w:rPr>
      <w:b/>
      <w:bCs/>
      <w:sz w:val="28"/>
      <w:szCs w:val="28"/>
    </w:rPr>
  </w:style>
  <w:style w:type="paragraph" w:styleId="5">
    <w:name w:val="heading 5"/>
    <w:basedOn w:val="a"/>
    <w:next w:val="a"/>
    <w:link w:val="50"/>
    <w:qFormat/>
    <w:rsid w:val="00375DED"/>
    <w:pPr>
      <w:spacing w:before="240" w:after="60"/>
      <w:outlineLvl w:val="4"/>
    </w:pPr>
    <w:rPr>
      <w:rFonts w:ascii="Calibri" w:hAnsi="Calibri"/>
      <w:b/>
      <w:bCs/>
      <w:i/>
      <w:iCs/>
      <w:sz w:val="26"/>
      <w:szCs w:val="26"/>
    </w:rPr>
  </w:style>
  <w:style w:type="paragraph" w:styleId="6">
    <w:name w:val="heading 6"/>
    <w:basedOn w:val="a"/>
    <w:next w:val="a"/>
    <w:link w:val="60"/>
    <w:qFormat/>
    <w:rsid w:val="00375DED"/>
    <w:pPr>
      <w:keepNext/>
      <w:tabs>
        <w:tab w:val="num" w:pos="1152"/>
        <w:tab w:val="left" w:pos="3435"/>
      </w:tabs>
      <w:suppressAutoHyphens/>
      <w:ind w:left="1152" w:hanging="1152"/>
      <w:jc w:val="center"/>
      <w:outlineLvl w:val="5"/>
    </w:pPr>
    <w:rPr>
      <w:sz w:val="28"/>
      <w:lang w:eastAsia="ar-SA"/>
    </w:rPr>
  </w:style>
  <w:style w:type="paragraph" w:styleId="7">
    <w:name w:val="heading 7"/>
    <w:basedOn w:val="a"/>
    <w:next w:val="a"/>
    <w:link w:val="70"/>
    <w:qFormat/>
    <w:rsid w:val="00375DED"/>
    <w:pPr>
      <w:keepNext/>
      <w:tabs>
        <w:tab w:val="num" w:pos="1296"/>
      </w:tabs>
      <w:suppressAutoHyphens/>
      <w:ind w:left="1296" w:hanging="1296"/>
      <w:outlineLvl w:val="6"/>
    </w:pPr>
    <w:rPr>
      <w:sz w:val="28"/>
      <w:lang w:eastAsia="ar-SA"/>
    </w:rPr>
  </w:style>
  <w:style w:type="paragraph" w:styleId="8">
    <w:name w:val="heading 8"/>
    <w:basedOn w:val="a"/>
    <w:next w:val="a"/>
    <w:link w:val="80"/>
    <w:qFormat/>
    <w:rsid w:val="00375DED"/>
    <w:pPr>
      <w:keepNext/>
      <w:tabs>
        <w:tab w:val="left" w:pos="-16536"/>
        <w:tab w:val="num" w:pos="1440"/>
      </w:tabs>
      <w:suppressAutoHyphens/>
      <w:ind w:left="720"/>
      <w:outlineLvl w:val="7"/>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 w:type="character" w:customStyle="1" w:styleId="12">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link w:val="aa"/>
    <w:semiHidden/>
    <w:locked/>
    <w:rsid w:val="00E15CDC"/>
    <w:rPr>
      <w:rFonts w:ascii="Century Bash" w:hAnsi="Century Bash"/>
      <w:sz w:val="24"/>
      <w:szCs w:val="24"/>
    </w:rPr>
  </w:style>
  <w:style w:type="paragraph" w:styleId="aa">
    <w:name w:val="Body Text"/>
    <w:aliases w:val="Знак1,Знак5,body text,body text Знак,body text Знак Знак,bt,ändrad,body text1,bt1,body text2,bt2,body text11,bt11,body text3,bt3,paragraph 2,paragraph 21,EHPT,Body Text2,b,Body Text level 2"/>
    <w:basedOn w:val="a"/>
    <w:link w:val="12"/>
    <w:semiHidden/>
    <w:unhideWhenUsed/>
    <w:rsid w:val="00E15CDC"/>
    <w:pPr>
      <w:ind w:right="-252"/>
    </w:pPr>
    <w:rPr>
      <w:rFonts w:ascii="Century Bash" w:hAnsi="Century Bash"/>
      <w:lang w:eastAsia="en-US"/>
    </w:rPr>
  </w:style>
  <w:style w:type="character" w:customStyle="1" w:styleId="ab">
    <w:name w:val="Основной текст Знак"/>
    <w:basedOn w:val="a0"/>
    <w:uiPriority w:val="99"/>
    <w:semiHidden/>
    <w:rsid w:val="00E15CDC"/>
    <w:rPr>
      <w:sz w:val="24"/>
      <w:szCs w:val="24"/>
      <w:lang w:eastAsia="ru-RU"/>
    </w:rPr>
  </w:style>
  <w:style w:type="character" w:styleId="ac">
    <w:name w:val="Hyperlink"/>
    <w:basedOn w:val="a0"/>
    <w:semiHidden/>
    <w:unhideWhenUsed/>
    <w:rsid w:val="00E15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3;&#1072;&#1095;.&#1086;&#1090;&#1076;&#1077;&#1083;&#1072;\AppData\Local\Opera\Opera\temporary_downloads\UP-729.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7680</Words>
  <Characters>43777</Characters>
  <Application>Microsoft Office Word</Application>
  <DocSecurity>0</DocSecurity>
  <Lines>364</Lines>
  <Paragraphs>102</Paragraphs>
  <ScaleCrop>false</ScaleCrop>
  <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2014-03-26T12:09:00Z</dcterms:created>
  <dcterms:modified xsi:type="dcterms:W3CDTF">2014-03-26T12:10:00Z</dcterms:modified>
</cp:coreProperties>
</file>