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E12C13" w:rsidRDefault="00A821B9" w:rsidP="00E12C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C13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Pr="00E12C13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E12C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2C13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E12C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2523F" w:rsidRPr="00016C57" w:rsidRDefault="0082523F" w:rsidP="0001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>БОЙОРОК                          № 13                            РАСПОРЯЖЕНИЕ</w:t>
      </w:r>
    </w:p>
    <w:p w:rsidR="0082523F" w:rsidRPr="00016C57" w:rsidRDefault="0082523F" w:rsidP="0001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 xml:space="preserve"> 14 май    2015 </w:t>
      </w:r>
      <w:proofErr w:type="spellStart"/>
      <w:r w:rsidRPr="00016C5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16C57">
        <w:rPr>
          <w:rFonts w:ascii="Times New Roman" w:hAnsi="Times New Roman" w:cs="Times New Roman"/>
          <w:sz w:val="28"/>
          <w:szCs w:val="28"/>
        </w:rPr>
        <w:tab/>
      </w:r>
      <w:r w:rsidRPr="00016C5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016C5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16C57">
        <w:rPr>
          <w:rFonts w:ascii="Times New Roman" w:hAnsi="Times New Roman" w:cs="Times New Roman"/>
          <w:sz w:val="28"/>
          <w:szCs w:val="28"/>
        </w:rPr>
        <w:tab/>
        <w:t xml:space="preserve">        14 мая  2015 года </w:t>
      </w:r>
    </w:p>
    <w:p w:rsidR="0082523F" w:rsidRPr="00016C57" w:rsidRDefault="0082523F" w:rsidP="0001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 xml:space="preserve">Об охране жизни людей на водоемах на территории сельского  поселения </w:t>
      </w:r>
      <w:proofErr w:type="spellStart"/>
      <w:r w:rsidRPr="00016C57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016C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6C57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016C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2523F" w:rsidRPr="00016C57" w:rsidRDefault="0082523F" w:rsidP="00016C57">
      <w:pPr>
        <w:spacing w:after="0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523F" w:rsidRPr="00016C57" w:rsidRDefault="0082523F" w:rsidP="00016C57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6C57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016C57">
        <w:rPr>
          <w:rFonts w:ascii="Times New Roman" w:hAnsi="Times New Roman" w:cs="Times New Roman"/>
          <w:sz w:val="28"/>
          <w:szCs w:val="28"/>
        </w:rPr>
        <w:t xml:space="preserve">В соответствии со статьями  15 Федерального закона от 06 октября2033г. № 131-ФЗ « Об общих принципах организации местного самоуправления в Российской Федерации», </w:t>
      </w:r>
      <w:proofErr w:type="gramStart"/>
      <w:r w:rsidRPr="00016C5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16C57">
        <w:rPr>
          <w:rFonts w:ascii="Times New Roman" w:hAnsi="Times New Roman" w:cs="Times New Roman"/>
          <w:sz w:val="28"/>
          <w:szCs w:val="28"/>
        </w:rPr>
        <w:t xml:space="preserve"> исполнения постановлением Правительства Республики Башкортостан от 17 июня 2013г. № 246 «Об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Башкортостан», распоряжения Администрации муниципального района </w:t>
      </w:r>
      <w:proofErr w:type="spellStart"/>
      <w:r w:rsidRPr="00016C57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016C57">
        <w:rPr>
          <w:rFonts w:ascii="Times New Roman" w:hAnsi="Times New Roman" w:cs="Times New Roman"/>
          <w:sz w:val="28"/>
          <w:szCs w:val="28"/>
        </w:rPr>
        <w:t xml:space="preserve"> район  от 089.05.2015г. № 180-р « Об организации мест массового отдыха на воде в купальный сезон 2015года », в целях обеспечения безопасности и снижения травматизма людей на пляжах, в местах массового отдыха населения на водных объектах:</w:t>
      </w:r>
    </w:p>
    <w:p w:rsidR="0082523F" w:rsidRPr="00016C57" w:rsidRDefault="0082523F" w:rsidP="00016C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bCs/>
          <w:sz w:val="28"/>
          <w:szCs w:val="28"/>
        </w:rPr>
        <w:t xml:space="preserve">1.Утвердить план мероприятий по охране жизни людей на водоемах, (приложение №1) и  перечень мер по обеспечению безопасности населения на местах массового отдыха на водоемах, расположенных на территории  сельского поселения </w:t>
      </w:r>
      <w:proofErr w:type="spellStart"/>
      <w:r w:rsidRPr="00016C57">
        <w:rPr>
          <w:rFonts w:ascii="Times New Roman" w:hAnsi="Times New Roman" w:cs="Times New Roman"/>
          <w:bCs/>
          <w:sz w:val="28"/>
          <w:szCs w:val="28"/>
        </w:rPr>
        <w:t>Куганакбашевский</w:t>
      </w:r>
      <w:proofErr w:type="spellEnd"/>
      <w:r w:rsidRPr="00016C5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16C57">
        <w:rPr>
          <w:rFonts w:ascii="Times New Roman" w:hAnsi="Times New Roman" w:cs="Times New Roman"/>
          <w:bCs/>
          <w:sz w:val="28"/>
          <w:szCs w:val="28"/>
        </w:rPr>
        <w:t>Стерлибашеский</w:t>
      </w:r>
      <w:proofErr w:type="spellEnd"/>
      <w:r w:rsidRPr="00016C5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proofErr w:type="gramStart"/>
      <w:r w:rsidRPr="00016C57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016C57">
        <w:rPr>
          <w:rFonts w:ascii="Times New Roman" w:hAnsi="Times New Roman" w:cs="Times New Roman"/>
          <w:bCs/>
          <w:sz w:val="28"/>
          <w:szCs w:val="28"/>
        </w:rPr>
        <w:t>приложение №2).</w:t>
      </w:r>
    </w:p>
    <w:p w:rsidR="0082523F" w:rsidRPr="00016C57" w:rsidRDefault="0082523F" w:rsidP="00016C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C57">
        <w:rPr>
          <w:rFonts w:ascii="Times New Roman" w:hAnsi="Times New Roman" w:cs="Times New Roman"/>
          <w:bCs/>
          <w:sz w:val="28"/>
          <w:szCs w:val="28"/>
        </w:rPr>
        <w:t>2. Рекомендовать владельцам пляжей:</w:t>
      </w:r>
    </w:p>
    <w:p w:rsidR="0082523F" w:rsidRPr="00016C57" w:rsidRDefault="0082523F" w:rsidP="00016C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C57">
        <w:rPr>
          <w:rFonts w:ascii="Times New Roman" w:hAnsi="Times New Roman" w:cs="Times New Roman"/>
          <w:bCs/>
          <w:sz w:val="28"/>
          <w:szCs w:val="28"/>
        </w:rPr>
        <w:t>- провести техническое освидетельствование пляжей с участием  инспекторов  ГУ МЧС России по Республике Башкортостан и органов Федеральной службы  по надзору в сфере защиты прав потребителей и благополучия человека  по Республике Башкортостан;</w:t>
      </w:r>
    </w:p>
    <w:p w:rsidR="0082523F" w:rsidRPr="00016C57" w:rsidRDefault="0082523F" w:rsidP="00016C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>-</w:t>
      </w:r>
      <w:r w:rsidRPr="00016C57">
        <w:rPr>
          <w:rFonts w:ascii="Times New Roman" w:hAnsi="Times New Roman" w:cs="Times New Roman"/>
          <w:bCs/>
          <w:sz w:val="28"/>
          <w:szCs w:val="28"/>
        </w:rPr>
        <w:t xml:space="preserve"> провести мероприятия по обеспечению безопасности населения при пользовании водоемами;</w:t>
      </w:r>
    </w:p>
    <w:p w:rsidR="0082523F" w:rsidRPr="00016C57" w:rsidRDefault="0082523F" w:rsidP="00016C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>-произвести отвод земли под места массового отдыха на воде и оборудовать спасательный пост;</w:t>
      </w:r>
    </w:p>
    <w:p w:rsidR="0082523F" w:rsidRPr="00016C57" w:rsidRDefault="0082523F" w:rsidP="00016C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 xml:space="preserve"> - запретить купание в неустановленных для этого местах, путем установки знаков, запрещающих купание.</w:t>
      </w:r>
    </w:p>
    <w:p w:rsidR="0082523F" w:rsidRPr="00016C57" w:rsidRDefault="0082523F" w:rsidP="00016C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>3. Назначить ответственных лиц в местах массового отдыха населения.</w:t>
      </w:r>
    </w:p>
    <w:p w:rsidR="0082523F" w:rsidRPr="00016C57" w:rsidRDefault="0082523F" w:rsidP="00016C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 xml:space="preserve">4. Рекомендовать  отделению МВД России по </w:t>
      </w:r>
      <w:proofErr w:type="spellStart"/>
      <w:r w:rsidRPr="00016C57">
        <w:rPr>
          <w:rFonts w:ascii="Times New Roman" w:hAnsi="Times New Roman" w:cs="Times New Roman"/>
          <w:sz w:val="28"/>
          <w:szCs w:val="28"/>
        </w:rPr>
        <w:t>Стерлибашевскому</w:t>
      </w:r>
      <w:proofErr w:type="spellEnd"/>
      <w:r w:rsidRPr="00016C57">
        <w:rPr>
          <w:rFonts w:ascii="Times New Roman" w:hAnsi="Times New Roman" w:cs="Times New Roman"/>
          <w:sz w:val="28"/>
          <w:szCs w:val="28"/>
        </w:rPr>
        <w:t xml:space="preserve"> району   в купальный сезон в местах  массового отдыха  людей на воде обеспечить охрану </w:t>
      </w:r>
      <w:r w:rsidRPr="00016C57">
        <w:rPr>
          <w:rFonts w:ascii="Times New Roman" w:hAnsi="Times New Roman" w:cs="Times New Roman"/>
          <w:sz w:val="28"/>
          <w:szCs w:val="28"/>
        </w:rPr>
        <w:lastRenderedPageBreak/>
        <w:t>общественного порядка, не допускать распитие  спиртных напитков, к нарушителям правопорядка  применить меры в соответствии с законодательством.</w:t>
      </w:r>
    </w:p>
    <w:p w:rsidR="0082523F" w:rsidRPr="00016C57" w:rsidRDefault="0082523F" w:rsidP="00016C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 xml:space="preserve">5.   Обнародовать настоящее постановление на информационном стенде в здании администрации сельского поселения  </w:t>
      </w:r>
      <w:proofErr w:type="spellStart"/>
      <w:r w:rsidRPr="00016C57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016C57">
        <w:rPr>
          <w:rFonts w:ascii="Times New Roman" w:hAnsi="Times New Roman" w:cs="Times New Roman"/>
          <w:sz w:val="28"/>
          <w:szCs w:val="28"/>
        </w:rPr>
        <w:t xml:space="preserve"> сельсовет и на официальном сайте Администрации  сельского поселения </w:t>
      </w:r>
      <w:proofErr w:type="spellStart"/>
      <w:r w:rsidRPr="00016C57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016C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6C57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016C57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. </w:t>
      </w:r>
    </w:p>
    <w:p w:rsidR="0082523F" w:rsidRPr="00016C57" w:rsidRDefault="0082523F" w:rsidP="00016C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016C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C5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2523F" w:rsidRPr="00016C57" w:rsidRDefault="0082523F" w:rsidP="00016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82523F" w:rsidRPr="00016C57" w:rsidRDefault="0082523F" w:rsidP="00016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2523F" w:rsidRPr="00016C57" w:rsidRDefault="0082523F" w:rsidP="00016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16C57">
        <w:rPr>
          <w:rFonts w:ascii="Times New Roman" w:hAnsi="Times New Roman" w:cs="Times New Roman"/>
          <w:sz w:val="28"/>
          <w:szCs w:val="28"/>
        </w:rPr>
        <w:tab/>
      </w:r>
      <w:r w:rsidRPr="00016C57">
        <w:rPr>
          <w:rFonts w:ascii="Times New Roman" w:hAnsi="Times New Roman" w:cs="Times New Roman"/>
          <w:sz w:val="28"/>
          <w:szCs w:val="28"/>
        </w:rPr>
        <w:tab/>
      </w:r>
      <w:r w:rsidRPr="00016C57">
        <w:rPr>
          <w:rFonts w:ascii="Times New Roman" w:hAnsi="Times New Roman" w:cs="Times New Roman"/>
          <w:sz w:val="28"/>
          <w:szCs w:val="28"/>
        </w:rPr>
        <w:tab/>
      </w:r>
      <w:r w:rsidRPr="00016C5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016C57">
        <w:rPr>
          <w:rFonts w:ascii="Times New Roman" w:hAnsi="Times New Roman" w:cs="Times New Roman"/>
          <w:sz w:val="28"/>
          <w:szCs w:val="28"/>
        </w:rPr>
        <w:t>Ф.Х.Вильданов</w:t>
      </w:r>
      <w:proofErr w:type="spellEnd"/>
    </w:p>
    <w:p w:rsidR="0082523F" w:rsidRPr="00016C57" w:rsidRDefault="0082523F" w:rsidP="00016C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2523F" w:rsidRPr="00016C57" w:rsidRDefault="0082523F" w:rsidP="00016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82523F" w:rsidRPr="00016C57" w:rsidRDefault="0082523F" w:rsidP="00016C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firstLine="434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ind w:left="7788" w:hanging="133"/>
        <w:jc w:val="right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</w:t>
      </w:r>
      <w:r w:rsidR="00016C57" w:rsidRPr="00016C57">
        <w:rPr>
          <w:rFonts w:ascii="Times New Roman" w:hAnsi="Times New Roman" w:cs="Times New Roman"/>
          <w:sz w:val="24"/>
          <w:szCs w:val="24"/>
        </w:rPr>
        <w:t xml:space="preserve"> </w:t>
      </w:r>
      <w:r w:rsidRPr="00016C57">
        <w:rPr>
          <w:rFonts w:ascii="Times New Roman" w:hAnsi="Times New Roman" w:cs="Times New Roman"/>
          <w:sz w:val="24"/>
          <w:szCs w:val="24"/>
        </w:rPr>
        <w:t>№ 1</w:t>
      </w:r>
    </w:p>
    <w:p w:rsidR="0082523F" w:rsidRPr="00016C57" w:rsidRDefault="0082523F" w:rsidP="00016C57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2523F" w:rsidRPr="00016C57" w:rsidRDefault="0082523F" w:rsidP="00016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</w:t>
      </w:r>
    </w:p>
    <w:p w:rsidR="0082523F" w:rsidRPr="00016C57" w:rsidRDefault="0082523F" w:rsidP="00016C57">
      <w:pPr>
        <w:spacing w:after="0"/>
        <w:ind w:left="5670" w:firstLine="6"/>
        <w:jc w:val="right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от 14.05.2015  № 13</w:t>
      </w:r>
    </w:p>
    <w:p w:rsidR="0082523F" w:rsidRPr="00016C57" w:rsidRDefault="0082523F" w:rsidP="0001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>ПЛАН</w:t>
      </w:r>
    </w:p>
    <w:p w:rsidR="0082523F" w:rsidRPr="00016C57" w:rsidRDefault="0082523F" w:rsidP="0001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 xml:space="preserve">мероприятий по охране жизни людей на водоемах, расположенных на территории сельского поселения  </w:t>
      </w:r>
      <w:proofErr w:type="spellStart"/>
      <w:r w:rsidRPr="00016C57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016C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6C57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016C5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</w:p>
    <w:p w:rsidR="0082523F" w:rsidRPr="00016C57" w:rsidRDefault="0082523F" w:rsidP="00016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444"/>
        <w:gridCol w:w="1759"/>
        <w:gridCol w:w="3265"/>
      </w:tblGrid>
      <w:tr w:rsidR="0082523F" w:rsidRPr="00016C57" w:rsidTr="008252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82523F" w:rsidRPr="00016C57" w:rsidTr="008252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523F" w:rsidRPr="00016C57" w:rsidTr="008252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На заседании комиссии по ЧС и ОПБ рассмотреть вопросы обеспечения безопасности  населения на местах массового отдыха на водоемах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 xml:space="preserve"> До начало купального сезона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Комиссия по КЧС и ОПБ</w:t>
            </w:r>
          </w:p>
        </w:tc>
      </w:tr>
      <w:tr w:rsidR="0082523F" w:rsidRPr="00016C57" w:rsidTr="008252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работы, распространение листовок по правилам поведения на воде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и комиссия по КЧС и ОПБ</w:t>
            </w:r>
          </w:p>
        </w:tc>
      </w:tr>
      <w:tr w:rsidR="0082523F" w:rsidRPr="00016C57" w:rsidTr="008252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Совместно  с водопользователями провести отвод земли под места массового отдыха на воде.</w:t>
            </w:r>
          </w:p>
          <w:p w:rsidR="0082523F" w:rsidRPr="00016C57" w:rsidRDefault="0082523F" w:rsidP="00016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Установка запрещающих знаков в необорудованных местах для купания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владельцы  прудов </w:t>
            </w:r>
            <w:proofErr w:type="gramStart"/>
            <w:r w:rsidRPr="00016C5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82523F" w:rsidRPr="00016C57" w:rsidTr="0082523F">
        <w:trPr>
          <w:trHeight w:val="2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Провести  техническое  освидетельствование пляжей с участием инспекторов Государственной инспекции по маломерным судам ГУ МЧС  России по РБ и органов федерального надзора.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владельцы  прудов </w:t>
            </w:r>
            <w:proofErr w:type="gramStart"/>
            <w:r w:rsidRPr="00016C5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82523F" w:rsidRPr="00016C57" w:rsidTr="008252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Определить места массового  отдыха людей на воде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До 20.05.2015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2523F" w:rsidRPr="00016C57" w:rsidTr="008252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мест массового отдыха спасательными средствами (сертифицированными и предназначенными для спасения), в соответствии с предъявляемыми к ним требованиями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владельцы  прудов </w:t>
            </w:r>
            <w:proofErr w:type="gramStart"/>
            <w:r w:rsidRPr="00016C5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82523F" w:rsidRPr="00016C57" w:rsidTr="008252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Приобрести  лодки, спасательные круги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3F" w:rsidRPr="00016C57" w:rsidRDefault="0082523F" w:rsidP="00016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владельцы  прудов </w:t>
            </w:r>
            <w:proofErr w:type="gramStart"/>
            <w:r w:rsidRPr="00016C5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16C57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</w:tbl>
    <w:p w:rsidR="0082523F" w:rsidRPr="00016C57" w:rsidRDefault="0082523F" w:rsidP="0001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016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 xml:space="preserve">Управляющий делами:                                               </w:t>
      </w:r>
      <w:proofErr w:type="spellStart"/>
      <w:r w:rsidRPr="00016C57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016C57">
        <w:rPr>
          <w:rFonts w:ascii="Times New Roman" w:hAnsi="Times New Roman" w:cs="Times New Roman"/>
          <w:sz w:val="28"/>
          <w:szCs w:val="28"/>
        </w:rPr>
        <w:t xml:space="preserve"> Х.Т.</w:t>
      </w:r>
    </w:p>
    <w:p w:rsidR="0082523F" w:rsidRPr="00016C57" w:rsidRDefault="0082523F" w:rsidP="00016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2523F" w:rsidRPr="00016C57" w:rsidRDefault="0082523F" w:rsidP="00016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016C5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2523F" w:rsidRPr="00016C57" w:rsidRDefault="0082523F" w:rsidP="00016C57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2523F" w:rsidRPr="00016C57" w:rsidRDefault="0082523F" w:rsidP="00016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</w:t>
      </w:r>
    </w:p>
    <w:p w:rsidR="0082523F" w:rsidRPr="00016C57" w:rsidRDefault="0082523F" w:rsidP="00016C57">
      <w:pPr>
        <w:spacing w:after="0"/>
        <w:ind w:left="5670" w:firstLine="6"/>
        <w:jc w:val="right"/>
        <w:rPr>
          <w:rFonts w:ascii="Times New Roman" w:hAnsi="Times New Roman" w:cs="Times New Roman"/>
          <w:sz w:val="24"/>
          <w:szCs w:val="24"/>
        </w:rPr>
      </w:pPr>
      <w:r w:rsidRPr="00016C57">
        <w:rPr>
          <w:rFonts w:ascii="Times New Roman" w:hAnsi="Times New Roman" w:cs="Times New Roman"/>
          <w:sz w:val="24"/>
          <w:szCs w:val="24"/>
        </w:rPr>
        <w:t>от 14.05.2015  № 13</w:t>
      </w:r>
    </w:p>
    <w:p w:rsidR="0082523F" w:rsidRPr="00016C57" w:rsidRDefault="0082523F" w:rsidP="00016C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23F" w:rsidRPr="00016C57" w:rsidRDefault="0082523F" w:rsidP="0082523F">
      <w:pPr>
        <w:pStyle w:val="ac"/>
        <w:ind w:left="510"/>
        <w:jc w:val="center"/>
        <w:rPr>
          <w:rFonts w:ascii="Times New Roman" w:hAnsi="Times New Roman"/>
          <w:b/>
          <w:sz w:val="28"/>
          <w:szCs w:val="28"/>
        </w:rPr>
      </w:pPr>
    </w:p>
    <w:p w:rsidR="0082523F" w:rsidRPr="00016C57" w:rsidRDefault="0082523F" w:rsidP="00016C5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6C57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Pr="00016C57">
        <w:rPr>
          <w:rFonts w:ascii="Times New Roman" w:hAnsi="Times New Roman" w:cs="Times New Roman"/>
          <w:bCs/>
          <w:sz w:val="28"/>
          <w:szCs w:val="28"/>
        </w:rPr>
        <w:br/>
        <w:t>мер по обеспечению безопасности населения на  пляжах и местах</w:t>
      </w:r>
      <w:r w:rsidRPr="00016C57">
        <w:rPr>
          <w:rFonts w:ascii="Times New Roman" w:hAnsi="Times New Roman" w:cs="Times New Roman"/>
          <w:sz w:val="28"/>
          <w:szCs w:val="28"/>
        </w:rPr>
        <w:t xml:space="preserve"> массового </w:t>
      </w:r>
      <w:r w:rsidRPr="00016C57">
        <w:rPr>
          <w:rFonts w:ascii="Times New Roman" w:hAnsi="Times New Roman" w:cs="Times New Roman"/>
          <w:bCs/>
          <w:sz w:val="28"/>
          <w:szCs w:val="28"/>
        </w:rPr>
        <w:t xml:space="preserve">отдыха на водоёмах, расположенных на территории </w:t>
      </w:r>
    </w:p>
    <w:p w:rsidR="0082523F" w:rsidRPr="00016C57" w:rsidRDefault="0082523F" w:rsidP="00016C5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6C5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proofErr w:type="spellStart"/>
      <w:r w:rsidRPr="00016C57">
        <w:rPr>
          <w:rFonts w:ascii="Times New Roman" w:hAnsi="Times New Roman" w:cs="Times New Roman"/>
          <w:bCs/>
          <w:sz w:val="28"/>
          <w:szCs w:val="28"/>
        </w:rPr>
        <w:t>Куганакбашевский</w:t>
      </w:r>
      <w:proofErr w:type="spellEnd"/>
      <w:r w:rsidRPr="00016C57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</w:p>
    <w:p w:rsidR="0082523F" w:rsidRPr="00016C57" w:rsidRDefault="0082523F" w:rsidP="0001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6C57">
        <w:rPr>
          <w:rFonts w:ascii="Times New Roman" w:hAnsi="Times New Roman" w:cs="Times New Roman"/>
          <w:bCs/>
          <w:sz w:val="28"/>
          <w:szCs w:val="28"/>
        </w:rPr>
        <w:t>Стерлибашевский</w:t>
      </w:r>
      <w:proofErr w:type="spellEnd"/>
      <w:r w:rsidRPr="00016C57">
        <w:rPr>
          <w:rFonts w:ascii="Times New Roman" w:hAnsi="Times New Roman" w:cs="Times New Roman"/>
          <w:bCs/>
          <w:sz w:val="28"/>
          <w:szCs w:val="28"/>
        </w:rPr>
        <w:t xml:space="preserve">  район Республики Башкортостан</w:t>
      </w:r>
    </w:p>
    <w:p w:rsidR="0082523F" w:rsidRPr="00016C57" w:rsidRDefault="0082523F" w:rsidP="00016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16C57">
        <w:rPr>
          <w:rFonts w:ascii="Times New Roman" w:hAnsi="Times New Roman" w:cs="Times New Roman"/>
          <w:sz w:val="28"/>
          <w:szCs w:val="28"/>
        </w:rPr>
        <w:t xml:space="preserve">         1. Собственники прудов, водопользователи  и участковые проводят на пляжах и местах массового отдыха разъяснительную работу по предупреждению несчастных случаев с людьми на воде, с использованием радиотрансляционных установок, мегафонов, стендов и фотовитрин с пропагандистским материалом и др. </w:t>
      </w:r>
    </w:p>
    <w:p w:rsidR="0082523F" w:rsidRPr="00016C57" w:rsidRDefault="0082523F" w:rsidP="00016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 xml:space="preserve">       2. Указания работников ГИМС МЧС России по Республике Башкортостан, спасателей, сотрудников милиции в части обеспечения безопасности людей и поддержания правопорядка на пляжах и других местах массового отдыха являются обязательными для водопользователей (владельцев пляжей) и граждан.</w:t>
      </w:r>
    </w:p>
    <w:p w:rsidR="0082523F" w:rsidRPr="00016C57" w:rsidRDefault="0082523F" w:rsidP="00016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 xml:space="preserve">       3. Каждый гражданин обязан оказать посильную помощь людям, терпящим бедствие на воде. </w:t>
      </w:r>
    </w:p>
    <w:p w:rsidR="0082523F" w:rsidRPr="00016C57" w:rsidRDefault="0082523F" w:rsidP="00016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 xml:space="preserve">       4. На пляжах и других местах массового отдыха запрещается:</w:t>
      </w:r>
    </w:p>
    <w:p w:rsidR="0082523F" w:rsidRPr="00016C57" w:rsidRDefault="0082523F" w:rsidP="00016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 xml:space="preserve"> 4.1.  купаться в местах, где выставлены щиты (аншлаги) с предупреждающими </w:t>
      </w:r>
      <w:r w:rsidRPr="00016C57">
        <w:rPr>
          <w:rFonts w:ascii="Times New Roman" w:hAnsi="Times New Roman" w:cs="Times New Roman"/>
          <w:sz w:val="28"/>
          <w:szCs w:val="28"/>
        </w:rPr>
        <w:br/>
        <w:t>и запрещающими знаками и надписями,</w:t>
      </w:r>
    </w:p>
    <w:p w:rsidR="0082523F" w:rsidRPr="00016C57" w:rsidRDefault="0082523F" w:rsidP="00016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>4.2.  заплывать за буйки, обозначающие границы плавания</w:t>
      </w:r>
      <w:proofErr w:type="gramStart"/>
      <w:r w:rsidRPr="00016C5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16C57">
        <w:rPr>
          <w:rFonts w:ascii="Times New Roman" w:hAnsi="Times New Roman" w:cs="Times New Roman"/>
          <w:sz w:val="28"/>
          <w:szCs w:val="28"/>
        </w:rPr>
        <w:br/>
        <w:t xml:space="preserve">4.3.  подплывать к моторным, вёсельным лодкам и другим </w:t>
      </w:r>
      <w:proofErr w:type="spellStart"/>
      <w:r w:rsidRPr="00016C57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016C57">
        <w:rPr>
          <w:rFonts w:ascii="Times New Roman" w:hAnsi="Times New Roman" w:cs="Times New Roman"/>
          <w:sz w:val="28"/>
          <w:szCs w:val="28"/>
        </w:rPr>
        <w:t xml:space="preserve">, прыгать с не приспособленных для этих целей сооружений в воду; </w:t>
      </w:r>
    </w:p>
    <w:p w:rsidR="0082523F" w:rsidRPr="00016C57" w:rsidRDefault="0082523F" w:rsidP="00016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>4.4.  загрязнять и засорять водоёмы и берега;</w:t>
      </w:r>
    </w:p>
    <w:p w:rsidR="0082523F" w:rsidRPr="00016C57" w:rsidRDefault="0082523F" w:rsidP="00016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>4.5.  купаться в состоянии алкогольного опьянения;</w:t>
      </w:r>
    </w:p>
    <w:p w:rsidR="0082523F" w:rsidRPr="00016C57" w:rsidRDefault="0082523F" w:rsidP="00016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 xml:space="preserve">4.6.  приводить с собой собак и других животных; </w:t>
      </w:r>
    </w:p>
    <w:p w:rsidR="0082523F" w:rsidRPr="00016C57" w:rsidRDefault="0082523F" w:rsidP="00016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lastRenderedPageBreak/>
        <w:t xml:space="preserve">4.7.  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тревоги. </w:t>
      </w:r>
    </w:p>
    <w:p w:rsidR="0082523F" w:rsidRPr="00016C57" w:rsidRDefault="0082523F" w:rsidP="00016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>4.8. плавать на досках, брёвнах, лежаках, автомобильных камерах, надувных матрацах и т.д.</w:t>
      </w:r>
    </w:p>
    <w:p w:rsidR="0082523F" w:rsidRPr="00016C57" w:rsidRDefault="0082523F" w:rsidP="00016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 xml:space="preserve">       5. Обучение людей плаванию должно проводиться в специально отведённых местах пляжа. </w:t>
      </w:r>
    </w:p>
    <w:p w:rsidR="0082523F" w:rsidRPr="00016C57" w:rsidRDefault="0082523F" w:rsidP="00016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 xml:space="preserve">Ответственность за безопасность </w:t>
      </w:r>
      <w:proofErr w:type="gramStart"/>
      <w:r w:rsidRPr="00016C57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016C57">
        <w:rPr>
          <w:rFonts w:ascii="Times New Roman" w:hAnsi="Times New Roman" w:cs="Times New Roman"/>
          <w:sz w:val="28"/>
          <w:szCs w:val="28"/>
        </w:rPr>
        <w:t xml:space="preserve"> несёт преподаватель (инструктор, тренер), проводящий обучение или тренировку.</w:t>
      </w:r>
    </w:p>
    <w:p w:rsidR="0082523F" w:rsidRPr="00016C57" w:rsidRDefault="0082523F" w:rsidP="00016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57">
        <w:rPr>
          <w:rFonts w:ascii="Times New Roman" w:hAnsi="Times New Roman" w:cs="Times New Roman"/>
          <w:sz w:val="28"/>
          <w:szCs w:val="28"/>
        </w:rPr>
        <w:t xml:space="preserve">      6. Взрослые обязаны не допускать купания детей в не установленных местах, их шалостей на воде, плавания на неприспособленных для этого средствах (предметах) и других нарушений. </w:t>
      </w:r>
    </w:p>
    <w:p w:rsidR="00BB0F5E" w:rsidRDefault="00BB0F5E" w:rsidP="00016C57">
      <w:pPr>
        <w:keepNext/>
        <w:tabs>
          <w:tab w:val="center" w:pos="5102"/>
        </w:tabs>
        <w:spacing w:after="0" w:line="240" w:lineRule="exact"/>
        <w:outlineLvl w:val="2"/>
        <w:rPr>
          <w:rFonts w:ascii="BASHTAT" w:hAnsi="BASHTAT"/>
          <w:bCs/>
        </w:rPr>
      </w:pPr>
    </w:p>
    <w:sectPr w:rsidR="00BB0F5E" w:rsidSect="00CF5D5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16C57"/>
    <w:rsid w:val="00023CE9"/>
    <w:rsid w:val="00070830"/>
    <w:rsid w:val="000F3BA0"/>
    <w:rsid w:val="001D0A9C"/>
    <w:rsid w:val="001D4D57"/>
    <w:rsid w:val="00242F5B"/>
    <w:rsid w:val="00273238"/>
    <w:rsid w:val="002D36B9"/>
    <w:rsid w:val="003144DD"/>
    <w:rsid w:val="00324318"/>
    <w:rsid w:val="00345B41"/>
    <w:rsid w:val="00350D77"/>
    <w:rsid w:val="00367AAF"/>
    <w:rsid w:val="0037379A"/>
    <w:rsid w:val="003D0553"/>
    <w:rsid w:val="004135D8"/>
    <w:rsid w:val="004574C5"/>
    <w:rsid w:val="00476016"/>
    <w:rsid w:val="004E2334"/>
    <w:rsid w:val="0055704B"/>
    <w:rsid w:val="005B20BC"/>
    <w:rsid w:val="005D2E51"/>
    <w:rsid w:val="00620F99"/>
    <w:rsid w:val="006469F3"/>
    <w:rsid w:val="006A67BD"/>
    <w:rsid w:val="00766827"/>
    <w:rsid w:val="0082523F"/>
    <w:rsid w:val="00850271"/>
    <w:rsid w:val="00930554"/>
    <w:rsid w:val="00947680"/>
    <w:rsid w:val="009A0002"/>
    <w:rsid w:val="00A021D3"/>
    <w:rsid w:val="00A821B9"/>
    <w:rsid w:val="00AB1577"/>
    <w:rsid w:val="00AB323D"/>
    <w:rsid w:val="00BB0F5E"/>
    <w:rsid w:val="00C444AA"/>
    <w:rsid w:val="00C76C8F"/>
    <w:rsid w:val="00CD1B94"/>
    <w:rsid w:val="00CF5D52"/>
    <w:rsid w:val="00D11716"/>
    <w:rsid w:val="00E12C13"/>
    <w:rsid w:val="00EA302E"/>
    <w:rsid w:val="00EB44E3"/>
    <w:rsid w:val="00EB62FC"/>
    <w:rsid w:val="00F1418B"/>
    <w:rsid w:val="00F95871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67BD"/>
  </w:style>
  <w:style w:type="character" w:styleId="a5">
    <w:name w:val="Hyperlink"/>
    <w:basedOn w:val="a0"/>
    <w:uiPriority w:val="99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link w:val="ad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BB0F5E"/>
  </w:style>
  <w:style w:type="paragraph" w:customStyle="1" w:styleId="10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Без интервала Знак"/>
    <w:link w:val="ac"/>
    <w:locked/>
    <w:rsid w:val="0082523F"/>
    <w:rPr>
      <w:rFonts w:ascii="Calibri" w:eastAsia="Times New Roman" w:hAnsi="Calibri" w:cs="Times New Roman"/>
    </w:rPr>
  </w:style>
  <w:style w:type="character" w:styleId="ae">
    <w:name w:val="Strong"/>
    <w:basedOn w:val="a0"/>
    <w:qFormat/>
    <w:rsid w:val="008252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2015-01-23T11:37:00Z</cp:lastPrinted>
  <dcterms:created xsi:type="dcterms:W3CDTF">2015-01-16T03:29:00Z</dcterms:created>
  <dcterms:modified xsi:type="dcterms:W3CDTF">2015-05-18T12:26:00Z</dcterms:modified>
</cp:coreProperties>
</file>