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C7E" w:rsidRPr="003771F6" w:rsidRDefault="00FE7C7E" w:rsidP="003771F6">
      <w:pPr>
        <w:spacing w:after="0" w:line="240" w:lineRule="auto"/>
        <w:rPr>
          <w:rFonts w:ascii="Times New Roman" w:hAnsi="Times New Roman" w:cs="Times New Roman"/>
          <w:bCs/>
          <w:sz w:val="28"/>
          <w:szCs w:val="28"/>
          <w:lang w:val="be-BY"/>
        </w:rPr>
      </w:pPr>
      <w:r w:rsidRPr="003771F6">
        <w:rPr>
          <w:rFonts w:ascii="Times New Roman" w:hAnsi="Times New Roman" w:cs="Times New Roman"/>
          <w:bCs/>
          <w:sz w:val="28"/>
          <w:szCs w:val="28"/>
          <w:lang w:val="be-BY"/>
        </w:rPr>
        <w:tab/>
      </w:r>
      <w:r w:rsidR="003771F6" w:rsidRPr="003771F6">
        <w:rPr>
          <w:rFonts w:ascii="Times New Roman" w:hAnsi="Times New Roman" w:cs="Times New Roman"/>
          <w:sz w:val="28"/>
          <w:szCs w:val="28"/>
        </w:rPr>
        <w:t>Администрация сельского поселения Куганакбашевский сельсовет муниципального района Стерлибашевский район Республики Башкортостан</w:t>
      </w:r>
    </w:p>
    <w:p w:rsidR="00882C2A" w:rsidRDefault="00882C2A" w:rsidP="003771F6">
      <w:pPr>
        <w:spacing w:after="0" w:line="240" w:lineRule="auto"/>
        <w:jc w:val="center"/>
        <w:rPr>
          <w:rFonts w:ascii="Times New Roman" w:hAnsi="Times New Roman" w:cs="Times New Roman"/>
          <w:bCs/>
          <w:sz w:val="28"/>
          <w:szCs w:val="28"/>
        </w:rPr>
      </w:pPr>
    </w:p>
    <w:p w:rsidR="00FE7C7E" w:rsidRPr="003771F6" w:rsidRDefault="00FE7C7E" w:rsidP="003771F6">
      <w:pPr>
        <w:spacing w:after="0" w:line="240" w:lineRule="auto"/>
        <w:jc w:val="center"/>
        <w:rPr>
          <w:rFonts w:ascii="Times New Roman" w:hAnsi="Times New Roman" w:cs="Times New Roman"/>
          <w:bCs/>
          <w:sz w:val="28"/>
          <w:szCs w:val="28"/>
        </w:rPr>
      </w:pPr>
      <w:r w:rsidRPr="003771F6">
        <w:rPr>
          <w:rFonts w:ascii="Times New Roman" w:hAnsi="Times New Roman" w:cs="Times New Roman"/>
          <w:bCs/>
          <w:sz w:val="28"/>
          <w:szCs w:val="28"/>
        </w:rPr>
        <w:t>КАРАР</w:t>
      </w:r>
      <w:r w:rsidRPr="003771F6">
        <w:rPr>
          <w:rFonts w:ascii="Times New Roman" w:hAnsi="Times New Roman" w:cs="Times New Roman"/>
          <w:bCs/>
          <w:sz w:val="28"/>
          <w:szCs w:val="28"/>
        </w:rPr>
        <w:tab/>
      </w:r>
      <w:r w:rsidRPr="003771F6">
        <w:rPr>
          <w:rFonts w:ascii="Times New Roman" w:hAnsi="Times New Roman" w:cs="Times New Roman"/>
          <w:bCs/>
          <w:sz w:val="28"/>
          <w:szCs w:val="28"/>
        </w:rPr>
        <w:tab/>
        <w:t xml:space="preserve">       </w:t>
      </w:r>
      <w:r w:rsidRPr="003771F6">
        <w:rPr>
          <w:rFonts w:ascii="Times New Roman" w:hAnsi="Times New Roman" w:cs="Times New Roman"/>
          <w:bCs/>
          <w:sz w:val="28"/>
          <w:szCs w:val="28"/>
        </w:rPr>
        <w:tab/>
        <w:t xml:space="preserve">                                        ПОСТАНОВЛЕНИЕ</w:t>
      </w:r>
    </w:p>
    <w:p w:rsidR="00FE7C7E" w:rsidRPr="003771F6" w:rsidRDefault="00FE7C7E" w:rsidP="003771F6">
      <w:pPr>
        <w:spacing w:after="0" w:line="240" w:lineRule="auto"/>
        <w:jc w:val="center"/>
        <w:rPr>
          <w:rFonts w:ascii="Times New Roman" w:hAnsi="Times New Roman" w:cs="Times New Roman"/>
          <w:bCs/>
          <w:sz w:val="28"/>
          <w:szCs w:val="28"/>
        </w:rPr>
      </w:pPr>
    </w:p>
    <w:p w:rsidR="00FE7C7E" w:rsidRPr="003771F6" w:rsidRDefault="00FE7C7E" w:rsidP="003771F6">
      <w:pPr>
        <w:spacing w:after="0" w:line="240" w:lineRule="auto"/>
        <w:jc w:val="center"/>
        <w:rPr>
          <w:rFonts w:ascii="Times New Roman" w:hAnsi="Times New Roman" w:cs="Times New Roman"/>
          <w:sz w:val="28"/>
          <w:szCs w:val="28"/>
        </w:rPr>
      </w:pPr>
    </w:p>
    <w:tbl>
      <w:tblPr>
        <w:tblW w:w="0" w:type="auto"/>
        <w:tblInd w:w="288" w:type="dxa"/>
        <w:tblLook w:val="01E0"/>
      </w:tblPr>
      <w:tblGrid>
        <w:gridCol w:w="3906"/>
        <w:gridCol w:w="2242"/>
        <w:gridCol w:w="3616"/>
      </w:tblGrid>
      <w:tr w:rsidR="00FE7C7E" w:rsidRPr="003771F6" w:rsidTr="00FE7C7E">
        <w:trPr>
          <w:trHeight w:val="305"/>
        </w:trPr>
        <w:tc>
          <w:tcPr>
            <w:tcW w:w="3906" w:type="dxa"/>
            <w:hideMark/>
          </w:tcPr>
          <w:p w:rsidR="00FE7C7E" w:rsidRPr="003771F6" w:rsidRDefault="00FE7C7E" w:rsidP="003771F6">
            <w:pPr>
              <w:spacing w:after="0" w:line="240" w:lineRule="auto"/>
              <w:jc w:val="center"/>
              <w:rPr>
                <w:rFonts w:ascii="Times New Roman" w:eastAsia="Times New Roman" w:hAnsi="Times New Roman" w:cs="Times New Roman"/>
                <w:sz w:val="28"/>
                <w:szCs w:val="28"/>
              </w:rPr>
            </w:pPr>
            <w:r w:rsidRPr="003771F6">
              <w:rPr>
                <w:rFonts w:ascii="Times New Roman" w:hAnsi="Times New Roman" w:cs="Times New Roman"/>
                <w:sz w:val="28"/>
                <w:szCs w:val="28"/>
              </w:rPr>
              <w:t xml:space="preserve">«31»  декабрь  2015 </w:t>
            </w:r>
            <w:proofErr w:type="spellStart"/>
            <w:r w:rsidRPr="003771F6">
              <w:rPr>
                <w:rFonts w:ascii="Times New Roman" w:hAnsi="Times New Roman" w:cs="Times New Roman"/>
                <w:sz w:val="28"/>
                <w:szCs w:val="28"/>
              </w:rPr>
              <w:t>й</w:t>
            </w:r>
            <w:proofErr w:type="spellEnd"/>
            <w:r w:rsidRPr="003771F6">
              <w:rPr>
                <w:rFonts w:ascii="Times New Roman" w:hAnsi="Times New Roman" w:cs="Times New Roman"/>
                <w:sz w:val="28"/>
                <w:szCs w:val="28"/>
              </w:rPr>
              <w:t>.</w:t>
            </w:r>
          </w:p>
        </w:tc>
        <w:tc>
          <w:tcPr>
            <w:tcW w:w="2242" w:type="dxa"/>
            <w:hideMark/>
          </w:tcPr>
          <w:p w:rsidR="00FE7C7E" w:rsidRPr="003771F6" w:rsidRDefault="00FE7C7E" w:rsidP="003771F6">
            <w:pPr>
              <w:spacing w:after="0" w:line="240" w:lineRule="auto"/>
              <w:jc w:val="center"/>
              <w:rPr>
                <w:rFonts w:ascii="Times New Roman" w:eastAsia="Times New Roman" w:hAnsi="Times New Roman" w:cs="Times New Roman"/>
                <w:sz w:val="28"/>
                <w:szCs w:val="28"/>
                <w:lang w:val="tt-RU"/>
              </w:rPr>
            </w:pPr>
            <w:r w:rsidRPr="003771F6">
              <w:rPr>
                <w:rFonts w:ascii="Times New Roman" w:hAnsi="Times New Roman" w:cs="Times New Roman"/>
                <w:sz w:val="28"/>
                <w:szCs w:val="28"/>
              </w:rPr>
              <w:t>№ 63</w:t>
            </w:r>
          </w:p>
        </w:tc>
        <w:tc>
          <w:tcPr>
            <w:tcW w:w="3616" w:type="dxa"/>
            <w:hideMark/>
          </w:tcPr>
          <w:p w:rsidR="00FE7C7E" w:rsidRPr="003771F6" w:rsidRDefault="00FE7C7E" w:rsidP="003771F6">
            <w:pPr>
              <w:spacing w:after="0" w:line="240" w:lineRule="auto"/>
              <w:jc w:val="center"/>
              <w:rPr>
                <w:rFonts w:ascii="Times New Roman" w:eastAsia="Times New Roman" w:hAnsi="Times New Roman" w:cs="Times New Roman"/>
                <w:sz w:val="28"/>
                <w:szCs w:val="28"/>
              </w:rPr>
            </w:pPr>
            <w:r w:rsidRPr="003771F6">
              <w:rPr>
                <w:rFonts w:ascii="Times New Roman" w:hAnsi="Times New Roman" w:cs="Times New Roman"/>
                <w:sz w:val="28"/>
                <w:szCs w:val="28"/>
              </w:rPr>
              <w:t xml:space="preserve">«31»  декабря  2015 </w:t>
            </w:r>
            <w:r w:rsidRPr="003771F6">
              <w:rPr>
                <w:rFonts w:ascii="Times New Roman" w:hAnsi="Times New Roman" w:cs="Times New Roman"/>
                <w:sz w:val="28"/>
                <w:szCs w:val="28"/>
                <w:lang w:val="tt-RU"/>
              </w:rPr>
              <w:t xml:space="preserve"> </w:t>
            </w:r>
            <w:r w:rsidRPr="003771F6">
              <w:rPr>
                <w:rFonts w:ascii="Times New Roman" w:hAnsi="Times New Roman" w:cs="Times New Roman"/>
                <w:sz w:val="28"/>
                <w:szCs w:val="28"/>
              </w:rPr>
              <w:t>г.</w:t>
            </w:r>
          </w:p>
        </w:tc>
      </w:tr>
    </w:tbl>
    <w:p w:rsidR="00FE7C7E" w:rsidRPr="003771F6" w:rsidRDefault="00FE7C7E" w:rsidP="003771F6">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E7C7E" w:rsidRPr="003771F6" w:rsidRDefault="00FE7C7E" w:rsidP="003771F6">
      <w:pPr>
        <w:widowControl w:val="0"/>
        <w:autoSpaceDE w:val="0"/>
        <w:autoSpaceDN w:val="0"/>
        <w:adjustRightInd w:val="0"/>
        <w:spacing w:after="0" w:line="240" w:lineRule="auto"/>
        <w:jc w:val="center"/>
        <w:rPr>
          <w:rFonts w:ascii="Times New Roman" w:hAnsi="Times New Roman" w:cs="Times New Roman"/>
          <w:sz w:val="28"/>
          <w:szCs w:val="28"/>
        </w:rPr>
      </w:pPr>
      <w:r w:rsidRPr="003771F6">
        <w:rPr>
          <w:rFonts w:ascii="Times New Roman" w:hAnsi="Times New Roman" w:cs="Times New Roman"/>
          <w:sz w:val="28"/>
          <w:szCs w:val="28"/>
        </w:rPr>
        <w:t xml:space="preserve">Об утверждении Порядка формирования, утверждения и ведения планов закупок товаров, работ, услуг для обеспечения нужд сельского поселения Куганакбашевский сельсовет муниципального района </w:t>
      </w:r>
    </w:p>
    <w:p w:rsidR="00FE7C7E" w:rsidRPr="003771F6" w:rsidRDefault="00FE7C7E" w:rsidP="003771F6">
      <w:pPr>
        <w:widowControl w:val="0"/>
        <w:autoSpaceDE w:val="0"/>
        <w:autoSpaceDN w:val="0"/>
        <w:adjustRightInd w:val="0"/>
        <w:spacing w:after="0" w:line="240" w:lineRule="auto"/>
        <w:jc w:val="center"/>
        <w:rPr>
          <w:rFonts w:ascii="Times New Roman" w:hAnsi="Times New Roman" w:cs="Times New Roman"/>
          <w:sz w:val="28"/>
          <w:szCs w:val="28"/>
        </w:rPr>
      </w:pPr>
      <w:r w:rsidRPr="003771F6">
        <w:rPr>
          <w:rFonts w:ascii="Times New Roman" w:hAnsi="Times New Roman" w:cs="Times New Roman"/>
          <w:sz w:val="28"/>
          <w:szCs w:val="28"/>
        </w:rPr>
        <w:t xml:space="preserve">Стерлибашевский район Республики Башкортостан  </w:t>
      </w:r>
    </w:p>
    <w:p w:rsidR="00FE7C7E" w:rsidRPr="003771F6" w:rsidRDefault="00FE7C7E" w:rsidP="003771F6">
      <w:pPr>
        <w:spacing w:after="0" w:line="240" w:lineRule="auto"/>
        <w:rPr>
          <w:rFonts w:ascii="Times New Roman" w:hAnsi="Times New Roman" w:cs="Times New Roman"/>
          <w:sz w:val="28"/>
          <w:szCs w:val="28"/>
        </w:rPr>
      </w:pPr>
    </w:p>
    <w:p w:rsidR="00FE7C7E" w:rsidRPr="003771F6" w:rsidRDefault="00FE7C7E" w:rsidP="003771F6">
      <w:pPr>
        <w:spacing w:after="0" w:line="240" w:lineRule="auto"/>
        <w:ind w:firstLine="708"/>
        <w:jc w:val="both"/>
        <w:rPr>
          <w:rFonts w:ascii="Times New Roman" w:hAnsi="Times New Roman" w:cs="Times New Roman"/>
          <w:sz w:val="28"/>
          <w:szCs w:val="28"/>
        </w:rPr>
      </w:pPr>
      <w:proofErr w:type="gramStart"/>
      <w:r w:rsidRPr="003771F6">
        <w:rPr>
          <w:rFonts w:ascii="Times New Roman" w:hAnsi="Times New Roman" w:cs="Times New Roman"/>
          <w:sz w:val="28"/>
          <w:szCs w:val="28"/>
        </w:rPr>
        <w:t xml:space="preserve">В соответствии с </w:t>
      </w:r>
      <w:hyperlink r:id="rId4" w:tooltip="Ссылка на КонсультантПлюс" w:history="1">
        <w:r w:rsidRPr="003771F6">
          <w:rPr>
            <w:rStyle w:val="a6"/>
            <w:rFonts w:ascii="Times New Roman" w:hAnsi="Times New Roman" w:cs="Times New Roman"/>
            <w:sz w:val="28"/>
            <w:szCs w:val="28"/>
          </w:rPr>
          <w:t>частью 5 статьи 17</w:t>
        </w:r>
      </w:hyperlink>
      <w:r w:rsidRPr="003771F6">
        <w:rPr>
          <w:rFonts w:ascii="Times New Roman" w:hAnsi="Times New Roman" w:cs="Times New Roman"/>
          <w:sz w:val="28"/>
          <w:szCs w:val="28"/>
        </w:rPr>
        <w:t xml:space="preserve"> Федерального закона от 05.04.2015 г. №44-ФЗ «О контрактной системе в сфере закупок товаров, работ, услуг для обеспечения государственных и муниципальных нужд» и постановления правительства Республики Башкортостан  от 31.12.2014 г.  № 672  «Об утверждении Порядка формирования, утверждения и ведения планов закупок товаров, работ, услуг для обеспечения нужд Республики Башкортостан»  Администрация сельского поселения Куганакбашевский сельсовет муниципального</w:t>
      </w:r>
      <w:proofErr w:type="gramEnd"/>
      <w:r w:rsidRPr="003771F6">
        <w:rPr>
          <w:rFonts w:ascii="Times New Roman" w:hAnsi="Times New Roman" w:cs="Times New Roman"/>
          <w:sz w:val="28"/>
          <w:szCs w:val="28"/>
        </w:rPr>
        <w:t xml:space="preserve"> района Стерлибашевский район Республики Башкортостан ПОСТАНОВЛЯЕТ:</w:t>
      </w:r>
    </w:p>
    <w:p w:rsidR="00FE7C7E" w:rsidRPr="003771F6" w:rsidRDefault="00FE7C7E" w:rsidP="003771F6">
      <w:pPr>
        <w:tabs>
          <w:tab w:val="left" w:pos="709"/>
          <w:tab w:val="left" w:pos="851"/>
          <w:tab w:val="left" w:pos="993"/>
        </w:tabs>
        <w:spacing w:after="0" w:line="240" w:lineRule="auto"/>
        <w:jc w:val="both"/>
        <w:rPr>
          <w:rFonts w:ascii="Times New Roman" w:hAnsi="Times New Roman" w:cs="Times New Roman"/>
          <w:sz w:val="28"/>
          <w:szCs w:val="28"/>
        </w:rPr>
      </w:pPr>
      <w:r w:rsidRPr="003771F6">
        <w:rPr>
          <w:rFonts w:ascii="Times New Roman" w:hAnsi="Times New Roman" w:cs="Times New Roman"/>
          <w:sz w:val="28"/>
          <w:szCs w:val="28"/>
        </w:rPr>
        <w:tab/>
        <w:t>1. Утвердить прилагаемый Порядок формирования, утверждения и ведения планов закупок товаров, работ, услуг для обеспечения муниципальных нужд сельского поселения Куганакбашевский сельсовет муниципального района Стерлибашевский район Республики Башкортостан.</w:t>
      </w:r>
    </w:p>
    <w:p w:rsidR="00FE7C7E" w:rsidRPr="003771F6" w:rsidRDefault="00FE7C7E" w:rsidP="003771F6">
      <w:pPr>
        <w:tabs>
          <w:tab w:val="left" w:pos="709"/>
          <w:tab w:val="left" w:pos="851"/>
          <w:tab w:val="left" w:pos="993"/>
        </w:tabs>
        <w:spacing w:after="0" w:line="240" w:lineRule="auto"/>
        <w:jc w:val="both"/>
        <w:rPr>
          <w:rFonts w:ascii="Times New Roman" w:hAnsi="Times New Roman" w:cs="Times New Roman"/>
          <w:sz w:val="28"/>
          <w:szCs w:val="28"/>
        </w:rPr>
      </w:pPr>
      <w:r w:rsidRPr="003771F6">
        <w:rPr>
          <w:rFonts w:ascii="Times New Roman" w:hAnsi="Times New Roman" w:cs="Times New Roman"/>
          <w:sz w:val="28"/>
          <w:szCs w:val="28"/>
        </w:rPr>
        <w:tab/>
        <w:t xml:space="preserve">2. Настоящее постановление вступает в силу с  1 января 2016 года. </w:t>
      </w:r>
    </w:p>
    <w:p w:rsidR="00FE7C7E" w:rsidRPr="003771F6" w:rsidRDefault="00FE7C7E" w:rsidP="003771F6">
      <w:pPr>
        <w:spacing w:after="0" w:line="240" w:lineRule="auto"/>
        <w:ind w:firstLine="540"/>
        <w:jc w:val="both"/>
        <w:rPr>
          <w:rFonts w:ascii="Times New Roman" w:hAnsi="Times New Roman" w:cs="Times New Roman"/>
          <w:sz w:val="28"/>
          <w:szCs w:val="28"/>
        </w:rPr>
      </w:pPr>
      <w:r w:rsidRPr="003771F6">
        <w:rPr>
          <w:rFonts w:ascii="Times New Roman" w:hAnsi="Times New Roman" w:cs="Times New Roman"/>
          <w:sz w:val="28"/>
          <w:szCs w:val="28"/>
        </w:rPr>
        <w:tab/>
        <w:t>3. </w:t>
      </w:r>
      <w:proofErr w:type="gramStart"/>
      <w:r w:rsidRPr="003771F6">
        <w:rPr>
          <w:rFonts w:ascii="Times New Roman" w:hAnsi="Times New Roman" w:cs="Times New Roman"/>
          <w:sz w:val="28"/>
          <w:szCs w:val="28"/>
        </w:rPr>
        <w:t>Контроль за</w:t>
      </w:r>
      <w:proofErr w:type="gramEnd"/>
      <w:r w:rsidRPr="003771F6">
        <w:rPr>
          <w:rFonts w:ascii="Times New Roman" w:hAnsi="Times New Roman" w:cs="Times New Roman"/>
          <w:sz w:val="28"/>
          <w:szCs w:val="28"/>
        </w:rPr>
        <w:t xml:space="preserve"> исполнением настоящего оставляю за собой.</w:t>
      </w:r>
    </w:p>
    <w:p w:rsidR="00FE7C7E" w:rsidRPr="003771F6" w:rsidRDefault="00FE7C7E" w:rsidP="003771F6">
      <w:pPr>
        <w:autoSpaceDE w:val="0"/>
        <w:autoSpaceDN w:val="0"/>
        <w:adjustRightInd w:val="0"/>
        <w:spacing w:after="0" w:line="240" w:lineRule="auto"/>
        <w:ind w:right="201" w:firstLine="708"/>
        <w:jc w:val="center"/>
        <w:rPr>
          <w:rFonts w:ascii="Times New Roman" w:hAnsi="Times New Roman" w:cs="Times New Roman"/>
          <w:sz w:val="28"/>
          <w:szCs w:val="28"/>
        </w:rPr>
      </w:pPr>
    </w:p>
    <w:p w:rsidR="00FE7C7E" w:rsidRPr="003771F6" w:rsidRDefault="00FE7C7E" w:rsidP="003771F6">
      <w:pPr>
        <w:autoSpaceDE w:val="0"/>
        <w:autoSpaceDN w:val="0"/>
        <w:adjustRightInd w:val="0"/>
        <w:spacing w:after="0" w:line="240" w:lineRule="auto"/>
        <w:ind w:right="201" w:firstLine="708"/>
        <w:jc w:val="center"/>
        <w:rPr>
          <w:rFonts w:ascii="Times New Roman" w:hAnsi="Times New Roman" w:cs="Times New Roman"/>
          <w:sz w:val="28"/>
          <w:szCs w:val="28"/>
        </w:rPr>
      </w:pPr>
    </w:p>
    <w:p w:rsidR="00FE7C7E" w:rsidRPr="003771F6" w:rsidRDefault="00FE7C7E" w:rsidP="003771F6">
      <w:pPr>
        <w:autoSpaceDE w:val="0"/>
        <w:autoSpaceDN w:val="0"/>
        <w:adjustRightInd w:val="0"/>
        <w:spacing w:after="0" w:line="240" w:lineRule="auto"/>
        <w:ind w:right="201" w:firstLine="708"/>
        <w:jc w:val="center"/>
        <w:rPr>
          <w:rFonts w:ascii="Times New Roman" w:hAnsi="Times New Roman" w:cs="Times New Roman"/>
          <w:sz w:val="28"/>
          <w:szCs w:val="28"/>
        </w:rPr>
      </w:pPr>
    </w:p>
    <w:p w:rsidR="00FE7C7E" w:rsidRPr="003771F6" w:rsidRDefault="00FE7C7E" w:rsidP="003771F6">
      <w:pPr>
        <w:spacing w:after="0" w:line="240" w:lineRule="auto"/>
        <w:jc w:val="both"/>
        <w:rPr>
          <w:rFonts w:ascii="Times New Roman" w:hAnsi="Times New Roman" w:cs="Times New Roman"/>
          <w:sz w:val="28"/>
          <w:szCs w:val="28"/>
        </w:rPr>
      </w:pPr>
      <w:r w:rsidRPr="003771F6">
        <w:rPr>
          <w:rFonts w:ascii="Times New Roman" w:hAnsi="Times New Roman" w:cs="Times New Roman"/>
          <w:sz w:val="28"/>
          <w:szCs w:val="28"/>
        </w:rPr>
        <w:t>Глава  сельского поселения</w:t>
      </w:r>
      <w:r w:rsidRPr="003771F6">
        <w:rPr>
          <w:rFonts w:ascii="Times New Roman" w:hAnsi="Times New Roman" w:cs="Times New Roman"/>
          <w:sz w:val="28"/>
          <w:szCs w:val="28"/>
        </w:rPr>
        <w:tab/>
      </w:r>
    </w:p>
    <w:p w:rsidR="00FE7C7E" w:rsidRPr="003771F6" w:rsidRDefault="00FE7C7E" w:rsidP="003771F6">
      <w:pPr>
        <w:spacing w:after="0" w:line="240" w:lineRule="auto"/>
        <w:jc w:val="both"/>
        <w:rPr>
          <w:rFonts w:ascii="Times New Roman" w:hAnsi="Times New Roman" w:cs="Times New Roman"/>
          <w:sz w:val="28"/>
          <w:szCs w:val="28"/>
        </w:rPr>
      </w:pPr>
      <w:r w:rsidRPr="003771F6">
        <w:rPr>
          <w:rFonts w:ascii="Times New Roman" w:hAnsi="Times New Roman" w:cs="Times New Roman"/>
          <w:sz w:val="28"/>
          <w:szCs w:val="28"/>
        </w:rPr>
        <w:t>Куганакбаш</w:t>
      </w:r>
      <w:r w:rsidRPr="003771F6">
        <w:rPr>
          <w:rFonts w:ascii="Times New Roman" w:hAnsi="Times New Roman" w:cs="Times New Roman"/>
          <w:sz w:val="28"/>
          <w:szCs w:val="28"/>
          <w:lang w:val="be-BY"/>
        </w:rPr>
        <w:t xml:space="preserve">евский </w:t>
      </w:r>
      <w:r w:rsidRPr="003771F6">
        <w:rPr>
          <w:rFonts w:ascii="Times New Roman" w:hAnsi="Times New Roman" w:cs="Times New Roman"/>
          <w:sz w:val="28"/>
          <w:szCs w:val="28"/>
        </w:rPr>
        <w:t xml:space="preserve"> сельсовет</w:t>
      </w:r>
      <w:r w:rsidRPr="003771F6">
        <w:rPr>
          <w:rFonts w:ascii="Times New Roman" w:hAnsi="Times New Roman" w:cs="Times New Roman"/>
          <w:sz w:val="28"/>
          <w:szCs w:val="28"/>
        </w:rPr>
        <w:tab/>
      </w:r>
      <w:r w:rsidRPr="003771F6">
        <w:rPr>
          <w:rFonts w:ascii="Times New Roman" w:hAnsi="Times New Roman" w:cs="Times New Roman"/>
          <w:sz w:val="28"/>
          <w:szCs w:val="28"/>
        </w:rPr>
        <w:tab/>
      </w:r>
      <w:r w:rsidRPr="003771F6">
        <w:rPr>
          <w:rFonts w:ascii="Times New Roman" w:hAnsi="Times New Roman" w:cs="Times New Roman"/>
          <w:sz w:val="28"/>
          <w:szCs w:val="28"/>
        </w:rPr>
        <w:tab/>
        <w:t xml:space="preserve">             Ф.Х.Вильданов</w:t>
      </w:r>
    </w:p>
    <w:p w:rsidR="00FE7C7E" w:rsidRDefault="00FE7C7E" w:rsidP="003771F6">
      <w:pPr>
        <w:spacing w:after="0"/>
        <w:ind w:left="7200"/>
        <w:rPr>
          <w:sz w:val="24"/>
          <w:szCs w:val="24"/>
        </w:rPr>
      </w:pPr>
    </w:p>
    <w:p w:rsidR="00FE7C7E" w:rsidRDefault="00FE7C7E" w:rsidP="00FE7C7E">
      <w:pPr>
        <w:ind w:left="7200"/>
      </w:pPr>
    </w:p>
    <w:p w:rsidR="00FE7C7E" w:rsidRDefault="00FE7C7E" w:rsidP="00FE7C7E">
      <w:pPr>
        <w:keepNext/>
        <w:tabs>
          <w:tab w:val="center" w:pos="5102"/>
        </w:tabs>
        <w:spacing w:line="240" w:lineRule="exact"/>
        <w:outlineLvl w:val="2"/>
        <w:rPr>
          <w:rFonts w:ascii="BASHTAT" w:hAnsi="BASHTAT"/>
          <w:bCs/>
        </w:rPr>
      </w:pPr>
    </w:p>
    <w:p w:rsidR="00FE7C7E" w:rsidRDefault="00FE7C7E" w:rsidP="00FE7C7E">
      <w:pPr>
        <w:widowControl w:val="0"/>
        <w:autoSpaceDE w:val="0"/>
        <w:autoSpaceDN w:val="0"/>
        <w:adjustRightInd w:val="0"/>
        <w:ind w:left="6372"/>
        <w:rPr>
          <w:rFonts w:ascii="Times New Roman" w:hAnsi="Times New Roman"/>
          <w:sz w:val="24"/>
        </w:rPr>
      </w:pPr>
    </w:p>
    <w:p w:rsidR="00FE7C7E" w:rsidRDefault="00FE7C7E" w:rsidP="00FE7C7E">
      <w:pPr>
        <w:widowControl w:val="0"/>
        <w:autoSpaceDE w:val="0"/>
        <w:autoSpaceDN w:val="0"/>
        <w:adjustRightInd w:val="0"/>
        <w:ind w:left="6372"/>
      </w:pPr>
    </w:p>
    <w:p w:rsidR="00FE7C7E" w:rsidRDefault="00FE7C7E" w:rsidP="00FE7C7E">
      <w:pPr>
        <w:widowControl w:val="0"/>
        <w:autoSpaceDE w:val="0"/>
        <w:autoSpaceDN w:val="0"/>
        <w:adjustRightInd w:val="0"/>
        <w:ind w:left="6372"/>
      </w:pPr>
    </w:p>
    <w:p w:rsidR="00FE7C7E" w:rsidRDefault="00FE7C7E" w:rsidP="00FE7C7E">
      <w:pPr>
        <w:widowControl w:val="0"/>
        <w:autoSpaceDE w:val="0"/>
        <w:autoSpaceDN w:val="0"/>
        <w:adjustRightInd w:val="0"/>
        <w:ind w:left="6372"/>
      </w:pPr>
    </w:p>
    <w:p w:rsidR="00FE7C7E" w:rsidRDefault="00FE7C7E" w:rsidP="00FE7C7E">
      <w:pPr>
        <w:widowControl w:val="0"/>
        <w:autoSpaceDE w:val="0"/>
        <w:autoSpaceDN w:val="0"/>
        <w:adjustRightInd w:val="0"/>
        <w:ind w:left="6372"/>
      </w:pPr>
    </w:p>
    <w:p w:rsidR="00FE7C7E" w:rsidRDefault="00FE7C7E" w:rsidP="00FE7C7E">
      <w:pPr>
        <w:widowControl w:val="0"/>
        <w:autoSpaceDE w:val="0"/>
        <w:autoSpaceDN w:val="0"/>
        <w:adjustRightInd w:val="0"/>
        <w:ind w:left="6372"/>
      </w:pPr>
    </w:p>
    <w:p w:rsidR="00FE7C7E" w:rsidRPr="00882C2A" w:rsidRDefault="00FE7C7E" w:rsidP="00882C2A">
      <w:pPr>
        <w:widowControl w:val="0"/>
        <w:autoSpaceDE w:val="0"/>
        <w:autoSpaceDN w:val="0"/>
        <w:adjustRightInd w:val="0"/>
        <w:spacing w:after="0" w:line="240" w:lineRule="auto"/>
        <w:ind w:left="6372"/>
        <w:rPr>
          <w:rFonts w:ascii="Times New Roman" w:hAnsi="Times New Roman" w:cs="Times New Roman"/>
        </w:rPr>
      </w:pPr>
    </w:p>
    <w:p w:rsidR="00FE7C7E" w:rsidRPr="00882C2A" w:rsidRDefault="00FE7C7E" w:rsidP="00882C2A">
      <w:pPr>
        <w:widowControl w:val="0"/>
        <w:autoSpaceDE w:val="0"/>
        <w:autoSpaceDN w:val="0"/>
        <w:adjustRightInd w:val="0"/>
        <w:spacing w:after="0" w:line="240" w:lineRule="auto"/>
        <w:ind w:left="6372"/>
        <w:rPr>
          <w:rFonts w:ascii="Times New Roman" w:hAnsi="Times New Roman" w:cs="Times New Roman"/>
        </w:rPr>
      </w:pPr>
      <w:proofErr w:type="gramStart"/>
      <w:r w:rsidRPr="00882C2A">
        <w:rPr>
          <w:rFonts w:ascii="Times New Roman" w:hAnsi="Times New Roman" w:cs="Times New Roman"/>
        </w:rPr>
        <w:t>Утвержден</w:t>
      </w:r>
      <w:proofErr w:type="gramEnd"/>
      <w:r w:rsidRPr="00882C2A">
        <w:rPr>
          <w:rFonts w:ascii="Times New Roman" w:hAnsi="Times New Roman" w:cs="Times New Roman"/>
        </w:rPr>
        <w:t xml:space="preserve">                           постановлением Администрации</w:t>
      </w:r>
    </w:p>
    <w:p w:rsidR="00FE7C7E" w:rsidRPr="00882C2A" w:rsidRDefault="00FE7C7E" w:rsidP="00882C2A">
      <w:pPr>
        <w:widowControl w:val="0"/>
        <w:autoSpaceDE w:val="0"/>
        <w:autoSpaceDN w:val="0"/>
        <w:adjustRightInd w:val="0"/>
        <w:spacing w:after="0" w:line="240" w:lineRule="auto"/>
        <w:ind w:left="6372"/>
        <w:rPr>
          <w:rFonts w:ascii="Times New Roman" w:hAnsi="Times New Roman" w:cs="Times New Roman"/>
        </w:rPr>
      </w:pPr>
      <w:r w:rsidRPr="00882C2A">
        <w:rPr>
          <w:rFonts w:ascii="Times New Roman" w:hAnsi="Times New Roman" w:cs="Times New Roman"/>
        </w:rPr>
        <w:t>сельского поселения</w:t>
      </w:r>
    </w:p>
    <w:p w:rsidR="00FE7C7E" w:rsidRPr="00882C2A" w:rsidRDefault="00FE7C7E" w:rsidP="00882C2A">
      <w:pPr>
        <w:widowControl w:val="0"/>
        <w:autoSpaceDE w:val="0"/>
        <w:autoSpaceDN w:val="0"/>
        <w:adjustRightInd w:val="0"/>
        <w:spacing w:after="0" w:line="240" w:lineRule="auto"/>
        <w:ind w:left="6372"/>
        <w:rPr>
          <w:rFonts w:ascii="Times New Roman" w:hAnsi="Times New Roman" w:cs="Times New Roman"/>
        </w:rPr>
      </w:pPr>
      <w:r w:rsidRPr="00882C2A">
        <w:rPr>
          <w:rFonts w:ascii="Times New Roman" w:hAnsi="Times New Roman" w:cs="Times New Roman"/>
        </w:rPr>
        <w:t>Куганакбашевский сельсовет муниципального района Стерлибашевский район                               от «31» декабря 2015 г. № 63</w:t>
      </w:r>
    </w:p>
    <w:p w:rsidR="00FE7C7E" w:rsidRDefault="00FE7C7E" w:rsidP="00FE7C7E">
      <w:pPr>
        <w:pStyle w:val="ConsPlusNormal"/>
        <w:jc w:val="right"/>
        <w:outlineLvl w:val="0"/>
      </w:pPr>
    </w:p>
    <w:p w:rsidR="00FE7C7E" w:rsidRDefault="00FE7C7E" w:rsidP="00FE7C7E">
      <w:pPr>
        <w:autoSpaceDE w:val="0"/>
        <w:autoSpaceDN w:val="0"/>
        <w:adjustRightInd w:val="0"/>
        <w:jc w:val="both"/>
        <w:rPr>
          <w:color w:val="000000"/>
          <w:sz w:val="28"/>
          <w:szCs w:val="28"/>
        </w:rPr>
      </w:pPr>
    </w:p>
    <w:p w:rsidR="00FE7C7E" w:rsidRDefault="00FE7C7E" w:rsidP="00FE7C7E">
      <w:pPr>
        <w:pStyle w:val="ConsPlusNormal"/>
        <w:jc w:val="both"/>
        <w:rPr>
          <w:rFonts w:ascii="Times New Roman" w:hAnsi="Times New Roman" w:cs="Times New Roman"/>
          <w:sz w:val="28"/>
          <w:szCs w:val="28"/>
        </w:rPr>
      </w:pPr>
    </w:p>
    <w:p w:rsidR="00FE7C7E" w:rsidRDefault="00FE7C7E" w:rsidP="00FE7C7E">
      <w:pPr>
        <w:pStyle w:val="ConsPlusNormal"/>
        <w:jc w:val="center"/>
        <w:rPr>
          <w:rFonts w:ascii="Times New Roman" w:hAnsi="Times New Roman" w:cs="Times New Roman"/>
          <w:b/>
          <w:bCs/>
          <w:sz w:val="28"/>
          <w:szCs w:val="28"/>
        </w:rPr>
      </w:pPr>
      <w:bookmarkStart w:id="0" w:name="Par31"/>
      <w:bookmarkEnd w:id="0"/>
      <w:r>
        <w:rPr>
          <w:rFonts w:ascii="Times New Roman" w:hAnsi="Times New Roman" w:cs="Times New Roman"/>
          <w:b/>
          <w:bCs/>
          <w:sz w:val="28"/>
          <w:szCs w:val="28"/>
        </w:rPr>
        <w:t>ПОРЯДОК</w:t>
      </w:r>
    </w:p>
    <w:p w:rsidR="00FE7C7E" w:rsidRDefault="00FE7C7E" w:rsidP="00FE7C7E">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формирования, утверждения и ведения планов закупок товаров, работ, услуг для обеспечения нужд сельского поселения Куганакбашевский сельсовет муниципального района Стерлибашевский район </w:t>
      </w:r>
    </w:p>
    <w:p w:rsidR="00FE7C7E" w:rsidRDefault="00FE7C7E" w:rsidP="00FE7C7E">
      <w:pPr>
        <w:pStyle w:val="ConsPlusNormal"/>
        <w:jc w:val="center"/>
        <w:rPr>
          <w:rFonts w:ascii="Times New Roman" w:hAnsi="Times New Roman" w:cs="Times New Roman"/>
          <w:b/>
          <w:bCs/>
          <w:sz w:val="28"/>
          <w:szCs w:val="28"/>
        </w:rPr>
      </w:pPr>
      <w:r>
        <w:rPr>
          <w:rFonts w:ascii="Times New Roman" w:hAnsi="Times New Roman" w:cs="Times New Roman"/>
          <w:b/>
          <w:sz w:val="28"/>
          <w:szCs w:val="28"/>
        </w:rPr>
        <w:t>Республики Башкортостан</w:t>
      </w:r>
    </w:p>
    <w:p w:rsidR="00FE7C7E" w:rsidRDefault="00FE7C7E" w:rsidP="00FE7C7E">
      <w:pPr>
        <w:pStyle w:val="ConsPlusNormal"/>
        <w:jc w:val="center"/>
        <w:rPr>
          <w:rFonts w:ascii="Times New Roman" w:hAnsi="Times New Roman" w:cs="Times New Roman"/>
          <w:sz w:val="28"/>
          <w:szCs w:val="28"/>
        </w:rPr>
      </w:pPr>
    </w:p>
    <w:p w:rsidR="00FE7C7E" w:rsidRDefault="00FE7C7E" w:rsidP="00FE7C7E">
      <w:pPr>
        <w:pStyle w:val="ConsPlusNormal"/>
        <w:ind w:firstLine="540"/>
        <w:jc w:val="both"/>
        <w:rPr>
          <w:rFonts w:ascii="Times New Roman" w:hAnsi="Times New Roman" w:cs="Times New Roman"/>
          <w:sz w:val="28"/>
          <w:szCs w:val="28"/>
        </w:rPr>
      </w:pPr>
      <w:r>
        <w:rPr>
          <w:sz w:val="28"/>
          <w:szCs w:val="28"/>
        </w:rPr>
        <w:t xml:space="preserve">1. </w:t>
      </w:r>
      <w:proofErr w:type="gramStart"/>
      <w:r>
        <w:rPr>
          <w:rFonts w:ascii="Times New Roman" w:hAnsi="Times New Roman" w:cs="Times New Roman"/>
          <w:sz w:val="28"/>
          <w:szCs w:val="28"/>
        </w:rPr>
        <w:t xml:space="preserve">Настоящий Порядок устанавливает процедуру формирования, утверждения и ведения планов закупок товаров, работ, услуг для обеспечения нужд сельского поселения Куганакбашевский сельсовет муниципального района Стерлибашевский район Республики Башкортостан в соответствии с Федеральным </w:t>
      </w:r>
      <w:hyperlink r:id="rId5" w:tooltip="Ссылка на КонсультантПлюс" w:history="1">
        <w:r>
          <w:rPr>
            <w:rStyle w:val="a6"/>
            <w:rFonts w:ascii="Times New Roman" w:hAnsi="Times New Roman" w:cs="Times New Roman"/>
            <w:sz w:val="28"/>
            <w:szCs w:val="28"/>
          </w:rPr>
          <w:t>законом</w:t>
        </w:r>
      </w:hyperlink>
      <w:r>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(далее соответственно - планы закупок, Федеральный закон).</w:t>
      </w:r>
      <w:proofErr w:type="gramEnd"/>
    </w:p>
    <w:p w:rsidR="00FE7C7E" w:rsidRDefault="00FE7C7E" w:rsidP="00FE7C7E">
      <w:pPr>
        <w:pStyle w:val="ConsPlusNormal"/>
        <w:ind w:firstLine="540"/>
        <w:jc w:val="both"/>
        <w:rPr>
          <w:rFonts w:ascii="Times New Roman" w:hAnsi="Times New Roman" w:cs="Times New Roman"/>
          <w:sz w:val="28"/>
          <w:szCs w:val="28"/>
        </w:rPr>
      </w:pPr>
      <w:bookmarkStart w:id="1" w:name="Par36"/>
      <w:bookmarkEnd w:id="1"/>
      <w:r>
        <w:rPr>
          <w:rFonts w:ascii="Times New Roman" w:hAnsi="Times New Roman" w:cs="Times New Roman"/>
          <w:sz w:val="28"/>
          <w:szCs w:val="28"/>
        </w:rPr>
        <w:t>2. Планы закупок утверждаются в течение 10 рабочих дней:</w:t>
      </w:r>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муниципальными заказчиками, действующими от имени сельского поселения Куганакбашевский сельсовет муниципального района Стерлибашевский район Республики Башкортостан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w:t>
      </w:r>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муниципальными бюджетными учреждениями сельского поселения Куганакбашевский сельсовет муниципального района Стерлибашевский район Республики Башкортостан, за исключением закупок, осуществляемых в соответствии с </w:t>
      </w:r>
      <w:hyperlink r:id="rId6" w:tooltip="Ссылка на КонсультантПлюс" w:history="1">
        <w:r>
          <w:rPr>
            <w:rStyle w:val="a6"/>
            <w:rFonts w:ascii="Times New Roman" w:hAnsi="Times New Roman" w:cs="Times New Roman"/>
            <w:sz w:val="28"/>
            <w:szCs w:val="28"/>
          </w:rPr>
          <w:t>частями 2</w:t>
        </w:r>
      </w:hyperlink>
      <w:r>
        <w:rPr>
          <w:rFonts w:ascii="Times New Roman" w:hAnsi="Times New Roman" w:cs="Times New Roman"/>
          <w:sz w:val="28"/>
          <w:szCs w:val="28"/>
        </w:rPr>
        <w:t xml:space="preserve"> и </w:t>
      </w:r>
      <w:hyperlink r:id="rId7" w:tooltip="Ссылка на КонсультантПлюс" w:history="1">
        <w:r>
          <w:rPr>
            <w:rStyle w:val="a6"/>
            <w:rFonts w:ascii="Times New Roman" w:hAnsi="Times New Roman" w:cs="Times New Roman"/>
            <w:sz w:val="28"/>
            <w:szCs w:val="28"/>
          </w:rPr>
          <w:t>6 статьи 15</w:t>
        </w:r>
      </w:hyperlink>
      <w:r>
        <w:rPr>
          <w:rFonts w:ascii="Times New Roman" w:hAnsi="Times New Roman" w:cs="Times New Roman"/>
          <w:sz w:val="28"/>
          <w:szCs w:val="28"/>
        </w:rPr>
        <w:t xml:space="preserve"> Федерального закона, - после утверждения планов финансово-хозяйственной деятельности;</w:t>
      </w:r>
    </w:p>
    <w:p w:rsidR="00FE7C7E" w:rsidRDefault="00FE7C7E" w:rsidP="00FE7C7E">
      <w:pPr>
        <w:pStyle w:val="ConsPlusNormal"/>
        <w:ind w:firstLine="540"/>
        <w:jc w:val="both"/>
        <w:rPr>
          <w:rFonts w:ascii="Times New Roman" w:hAnsi="Times New Roman" w:cs="Times New Roman"/>
          <w:sz w:val="28"/>
          <w:szCs w:val="28"/>
        </w:rPr>
      </w:pPr>
      <w:bookmarkStart w:id="2" w:name="Par39"/>
      <w:bookmarkEnd w:id="2"/>
      <w:proofErr w:type="gramStart"/>
      <w:r>
        <w:rPr>
          <w:rFonts w:ascii="Times New Roman" w:hAnsi="Times New Roman" w:cs="Times New Roman"/>
          <w:sz w:val="28"/>
          <w:szCs w:val="28"/>
        </w:rPr>
        <w:t xml:space="preserve">в) муниципальными автономными учреждениями сельского поселения Куганакбашевский сельсовет муниципального района Стерлибашевский район Республики Башкортостан, муниципальными унитарными предприятиями сельского поселения Куганакбашевский сельсовет муниципального района Стерлибашевский район Республики Башкортостан в случае, предусмотренном </w:t>
      </w:r>
      <w:hyperlink r:id="rId8" w:tooltip="Ссылка на КонсультантПлюс" w:history="1">
        <w:r>
          <w:rPr>
            <w:rStyle w:val="a6"/>
            <w:rFonts w:ascii="Times New Roman" w:hAnsi="Times New Roman" w:cs="Times New Roman"/>
            <w:sz w:val="28"/>
            <w:szCs w:val="28"/>
          </w:rPr>
          <w:t>частью 4 статьи 15</w:t>
        </w:r>
      </w:hyperlink>
      <w:r>
        <w:rPr>
          <w:rFonts w:ascii="Times New Roman" w:hAnsi="Times New Roman" w:cs="Times New Roman"/>
          <w:sz w:val="28"/>
          <w:szCs w:val="28"/>
        </w:rP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сельского поселения Куганакбашевский сельсовет муниципального района Стерлибашевский район</w:t>
      </w:r>
      <w:proofErr w:type="gramEnd"/>
      <w:r>
        <w:rPr>
          <w:rFonts w:ascii="Times New Roman" w:hAnsi="Times New Roman" w:cs="Times New Roman"/>
          <w:sz w:val="28"/>
          <w:szCs w:val="28"/>
        </w:rPr>
        <w:t xml:space="preserve"> Республики Башкортостан или приобретение объектов недвижимого имущества в муниципальную собственность сельского поселения Куганакбашевский сельсовет муниципального района </w:t>
      </w:r>
      <w:r>
        <w:rPr>
          <w:rFonts w:ascii="Times New Roman" w:hAnsi="Times New Roman" w:cs="Times New Roman"/>
          <w:sz w:val="28"/>
          <w:szCs w:val="28"/>
        </w:rPr>
        <w:lastRenderedPageBreak/>
        <w:t>Стерлибашевский район Республики Башкортостан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FE7C7E" w:rsidRDefault="00FE7C7E" w:rsidP="00FE7C7E">
      <w:pPr>
        <w:pStyle w:val="ConsPlusNormal"/>
        <w:ind w:firstLine="540"/>
        <w:jc w:val="both"/>
        <w:rPr>
          <w:rFonts w:ascii="Times New Roman" w:hAnsi="Times New Roman" w:cs="Times New Roman"/>
          <w:sz w:val="28"/>
          <w:szCs w:val="28"/>
        </w:rPr>
      </w:pPr>
      <w:bookmarkStart w:id="3" w:name="Par40"/>
      <w:bookmarkEnd w:id="3"/>
      <w:proofErr w:type="gramStart"/>
      <w:r>
        <w:rPr>
          <w:rFonts w:ascii="Times New Roman" w:hAnsi="Times New Roman" w:cs="Times New Roman"/>
          <w:sz w:val="28"/>
          <w:szCs w:val="28"/>
        </w:rPr>
        <w:t>г) муниципальными бюджетными учреждениями сельского поселения Куганакбашевский сельсовет муниципального района Стерлибашевский район Республики Башкортостан, муниципальными автономными учреждениями сельского поселения Куганакбашевский сельсовет муниципального района Стерлибашевский район Республики Башкортостан, муниципальными унитарными предприятиями сельского поселения Куганакбашевский сельсовет муниципального района Стерлибашевский район Республики Башкортостан, осуществляющими закупки в рамках переданных им муниципальными органами  муниципального района Стерлибашевский район Республики Башкортостан, полномочий муниципального заказчика по заключению исполнению</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от имени сельского поселения Куганакбашевский сельсовет муниципального района Стерлибашевский район Республики Башкортостан муниципальных контрактов от лица указанных органов, в случаях, предусмотренных </w:t>
      </w:r>
      <w:hyperlink r:id="rId9" w:tooltip="Ссылка на КонсультантПлюс" w:history="1">
        <w:r>
          <w:rPr>
            <w:rStyle w:val="a6"/>
            <w:rFonts w:ascii="Times New Roman" w:hAnsi="Times New Roman" w:cs="Times New Roman"/>
            <w:sz w:val="28"/>
            <w:szCs w:val="28"/>
          </w:rPr>
          <w:t>частью 6 статьи 15</w:t>
        </w:r>
      </w:hyperlink>
      <w:r>
        <w:rPr>
          <w:rFonts w:ascii="Times New Roman" w:hAnsi="Times New Roman" w:cs="Times New Roman"/>
          <w:sz w:val="28"/>
          <w:szCs w:val="28"/>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w:t>
      </w:r>
      <w:proofErr w:type="gramEnd"/>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Планы закупок формируются лицами, указанными в </w:t>
      </w:r>
      <w:hyperlink r:id="rId10" w:anchor="Par36" w:tooltip="Ссылка на текущий документ" w:history="1">
        <w:r>
          <w:rPr>
            <w:rStyle w:val="a6"/>
            <w:rFonts w:ascii="Times New Roman" w:hAnsi="Times New Roman" w:cs="Times New Roman"/>
            <w:sz w:val="28"/>
            <w:szCs w:val="28"/>
          </w:rPr>
          <w:t>пункте 2</w:t>
        </w:r>
      </w:hyperlink>
      <w:r>
        <w:rPr>
          <w:rFonts w:ascii="Times New Roman" w:hAnsi="Times New Roman" w:cs="Times New Roman"/>
          <w:sz w:val="28"/>
          <w:szCs w:val="28"/>
        </w:rPr>
        <w:t xml:space="preserve"> настоящего Порядка, на очередной финансовый год и плановый период в следующие сроки:</w:t>
      </w:r>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муниципальные заказчики в сроки, установленные главными распорядителями средств бюджета сельского поселения Куганакбашевский сельсовет муниципального района Стерлибашевский район Республики Башкортостан  (далее - главный распорядитель):</w:t>
      </w:r>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формируют планы закупок исходя из целей осуществления закупок, определенных с учетом положений </w:t>
      </w:r>
      <w:hyperlink r:id="rId11" w:tooltip="Ссылка на КонсультантПлюс" w:history="1">
        <w:r>
          <w:rPr>
            <w:rStyle w:val="a6"/>
            <w:rFonts w:ascii="Times New Roman" w:hAnsi="Times New Roman" w:cs="Times New Roman"/>
            <w:sz w:val="28"/>
            <w:szCs w:val="28"/>
          </w:rPr>
          <w:t>статьи 13</w:t>
        </w:r>
      </w:hyperlink>
      <w:r>
        <w:rPr>
          <w:rFonts w:ascii="Times New Roman" w:hAnsi="Times New Roman" w:cs="Times New Roman"/>
          <w:sz w:val="28"/>
          <w:szCs w:val="28"/>
        </w:rPr>
        <w:t xml:space="preserve"> Федерального закона, и представляют их не позднее 1 августа текущего года главным распорядителям для формирования на их основании в соответствии с бюджетным законодательством обоснований бюджетных ассигнований на осуществление закупок;</w:t>
      </w:r>
    </w:p>
    <w:p w:rsidR="00FE7C7E" w:rsidRDefault="00FE7C7E" w:rsidP="00FE7C7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Совета сельского поселения Куганакбашевский сельсовет муниципального района Стерлибашевский район Республики Башкортостан о бюджете сельского поселения Куганакбашевский сельсовет муниципального района Стерлибашевский район Республики Башкортостан на очередной финансовый год и плановый период обоснований бюджетных ассигнований на осуществление закупок</w:t>
      </w:r>
      <w:proofErr w:type="gramEnd"/>
      <w:r>
        <w:rPr>
          <w:rFonts w:ascii="Times New Roman" w:hAnsi="Times New Roman" w:cs="Times New Roman"/>
          <w:sz w:val="28"/>
          <w:szCs w:val="28"/>
        </w:rPr>
        <w:t xml:space="preserve"> в соответствии с бюджетным законодательством;</w:t>
      </w:r>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уточняют при необходимости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утверждают в сроки, установленные пунктом 2 настоящего Порядка, сформированные планы закупок и уведомляют об этом главного распорядителя;</w:t>
      </w:r>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б) учреждения, указанные в </w:t>
      </w:r>
      <w:hyperlink r:id="rId12" w:anchor="Par38" w:tooltip="Ссылка на текущий документ" w:history="1">
        <w:r>
          <w:rPr>
            <w:rStyle w:val="a6"/>
            <w:rFonts w:ascii="Times New Roman" w:hAnsi="Times New Roman" w:cs="Times New Roman"/>
            <w:sz w:val="28"/>
            <w:szCs w:val="28"/>
          </w:rPr>
          <w:t>подпункте "б" пункта 2</w:t>
        </w:r>
      </w:hyperlink>
      <w:r>
        <w:rPr>
          <w:rFonts w:ascii="Times New Roman" w:hAnsi="Times New Roman" w:cs="Times New Roman"/>
          <w:sz w:val="28"/>
          <w:szCs w:val="28"/>
        </w:rPr>
        <w:t xml:space="preserve"> настоящего Порядка, в сроки, установленные муниципальными органами сельского поселения Куганакбашевский сельсовет муниципального района Стерлибашевский район Республики Башкортостан, осуществляющими функции и полномочия их учредителя:</w:t>
      </w:r>
    </w:p>
    <w:p w:rsidR="00FE7C7E" w:rsidRDefault="00FE7C7E" w:rsidP="00FE7C7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формируют планы закупок при планировании в соответствии с законодательством их финансово-хозяйственной деятельности и представляют их не позднее 1 августа текущего года муниципальным органам сельского поселения Куганакбашевский сельсовет муниципального района Стерлибашевский район Республики Башкортостан,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w:t>
      </w:r>
      <w:proofErr w:type="gramEnd"/>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корректируют при необходимости по согласованию с муниципальными органами сельского поселения Куганакбашевский сельсовет муниципального района Стерлибашевский район Республики Башкортостан,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обоснований бюджетных ассигнований;</w:t>
      </w:r>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уточняют при необходимости планы закупок, после их уточнения и утверждения планов финансово-хозяйственной деятельности утверждают в сроки, установленные </w:t>
      </w:r>
      <w:hyperlink r:id="rId13" w:anchor="Par36" w:tooltip="Ссылка на текущий документ" w:history="1">
        <w:r>
          <w:rPr>
            <w:rStyle w:val="a6"/>
            <w:rFonts w:ascii="Times New Roman" w:hAnsi="Times New Roman" w:cs="Times New Roman"/>
            <w:sz w:val="28"/>
            <w:szCs w:val="28"/>
          </w:rPr>
          <w:t>пунктом 2</w:t>
        </w:r>
      </w:hyperlink>
      <w:r>
        <w:rPr>
          <w:rFonts w:ascii="Times New Roman" w:hAnsi="Times New Roman" w:cs="Times New Roman"/>
          <w:sz w:val="28"/>
          <w:szCs w:val="28"/>
        </w:rPr>
        <w:t xml:space="preserve"> настоящего Порядка, сформированные планы закупок и уведомляют об этом  муниципальные органы сельского поселения Куганакбашевский сельсовет муниципального района Стерлибашевский район Республики Башкортостан, осуществляющие функции и полномочия их учредителя;</w:t>
      </w:r>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юридические лица, указанные в </w:t>
      </w:r>
      <w:hyperlink r:id="rId14" w:anchor="Par39" w:tooltip="Ссылка на текущий документ" w:history="1">
        <w:r>
          <w:rPr>
            <w:rStyle w:val="a6"/>
            <w:rFonts w:ascii="Times New Roman" w:hAnsi="Times New Roman" w:cs="Times New Roman"/>
            <w:sz w:val="28"/>
            <w:szCs w:val="28"/>
          </w:rPr>
          <w:t>подпункте "в" пункта 2</w:t>
        </w:r>
      </w:hyperlink>
      <w:r>
        <w:rPr>
          <w:rFonts w:ascii="Times New Roman" w:hAnsi="Times New Roman" w:cs="Times New Roman"/>
          <w:sz w:val="28"/>
          <w:szCs w:val="28"/>
        </w:rPr>
        <w:t xml:space="preserve"> настоящего Порядка:</w:t>
      </w:r>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формируют планы закупок в сроки, установленные главными распорядителями, после принятия решений (согласования проектов решений) о предоставлении субсидий на осуществление капитальных вложений;</w:t>
      </w:r>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r:id="rId15" w:anchor="Par36" w:tooltip="Ссылка на текущий документ" w:history="1">
        <w:r>
          <w:rPr>
            <w:rStyle w:val="a6"/>
            <w:rFonts w:ascii="Times New Roman" w:hAnsi="Times New Roman" w:cs="Times New Roman"/>
            <w:sz w:val="28"/>
            <w:szCs w:val="28"/>
          </w:rPr>
          <w:t>пунктом 2</w:t>
        </w:r>
      </w:hyperlink>
      <w:r>
        <w:rPr>
          <w:rFonts w:ascii="Times New Roman" w:hAnsi="Times New Roman" w:cs="Times New Roman"/>
          <w:sz w:val="28"/>
          <w:szCs w:val="28"/>
        </w:rPr>
        <w:t xml:space="preserve"> настоящего Порядка, планы закупок;</w:t>
      </w:r>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юридические лица, указанные в </w:t>
      </w:r>
      <w:hyperlink r:id="rId16" w:anchor="Par40" w:tooltip="Ссылка на текущий документ" w:history="1">
        <w:r>
          <w:rPr>
            <w:rStyle w:val="a6"/>
            <w:rFonts w:ascii="Times New Roman" w:hAnsi="Times New Roman" w:cs="Times New Roman"/>
            <w:sz w:val="28"/>
            <w:szCs w:val="28"/>
          </w:rPr>
          <w:t>подпункте "г" пункта 2</w:t>
        </w:r>
      </w:hyperlink>
      <w:r>
        <w:rPr>
          <w:rFonts w:ascii="Times New Roman" w:hAnsi="Times New Roman" w:cs="Times New Roman"/>
          <w:sz w:val="28"/>
          <w:szCs w:val="28"/>
        </w:rPr>
        <w:t xml:space="preserve"> настоящего Порядка:</w:t>
      </w:r>
    </w:p>
    <w:p w:rsidR="00FE7C7E" w:rsidRDefault="00FE7C7E" w:rsidP="00FE7C7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формируют планы закупок в сроки, установленные главными распорядителями,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сельского поселения Куганакбашевский сельсовет муниципального района Стерлибашевский район Республики Башкортостан или приобретении объектов недвижимого имущества в муниципальную собственность сельского поселения Куганакбашевский сельсовет муниципального района Стерлибашевский район Республики Башкортостан;</w:t>
      </w:r>
      <w:proofErr w:type="gramEnd"/>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уточняют при необходимости планы закупок, после их уточнения и доведения на соответствующий лицевой счет по - переданным полномочиям объема прав в денежном выражении на принятие и (или) исполнение обязательств в соответствии с бюджетным законодательством утверждают в сроки, установленные </w:t>
      </w:r>
      <w:hyperlink r:id="rId17" w:anchor="Par36" w:tooltip="Ссылка на текущий документ" w:history="1">
        <w:r>
          <w:rPr>
            <w:rStyle w:val="a6"/>
            <w:rFonts w:ascii="Times New Roman" w:hAnsi="Times New Roman" w:cs="Times New Roman"/>
            <w:sz w:val="28"/>
            <w:szCs w:val="28"/>
          </w:rPr>
          <w:t>пунктом 2</w:t>
        </w:r>
      </w:hyperlink>
      <w:r>
        <w:rPr>
          <w:rFonts w:ascii="Times New Roman" w:hAnsi="Times New Roman" w:cs="Times New Roman"/>
          <w:sz w:val="28"/>
          <w:szCs w:val="28"/>
        </w:rPr>
        <w:t xml:space="preserve"> настоящего Порядка, планы закупок.</w:t>
      </w:r>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Планы закупок формируются на срок, на который составляется решение Совета сельского поселения Куганакбашевский сельсовет муниципального района Стерлибашевский район Республики Башкортостан о бюджете сельского поселения Куганакбашевский сельсовет муниципального района Стерлибашевский район Республики Башкортостан на очередной финансовый год и плановый период.</w:t>
      </w:r>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В планы закупок муниципальных заказчиков в соответствии с бюджетным законодательством, а также в планы закупок юридических лиц, указанных в </w:t>
      </w:r>
      <w:hyperlink r:id="rId18" w:anchor="Par38" w:tooltip="Ссылка на текущий документ" w:history="1">
        <w:r>
          <w:rPr>
            <w:rStyle w:val="a6"/>
            <w:rFonts w:ascii="Times New Roman" w:hAnsi="Times New Roman" w:cs="Times New Roman"/>
            <w:sz w:val="28"/>
            <w:szCs w:val="28"/>
          </w:rPr>
          <w:t>подпунктах "б"</w:t>
        </w:r>
      </w:hyperlink>
      <w:r>
        <w:rPr>
          <w:rFonts w:ascii="Times New Roman" w:hAnsi="Times New Roman" w:cs="Times New Roman"/>
          <w:sz w:val="28"/>
          <w:szCs w:val="28"/>
        </w:rPr>
        <w:t xml:space="preserve"> и </w:t>
      </w:r>
      <w:hyperlink r:id="rId19" w:anchor="Par39" w:tooltip="Ссылка на текущий документ" w:history="1">
        <w:r>
          <w:rPr>
            <w:rStyle w:val="a6"/>
            <w:rFonts w:ascii="Times New Roman" w:hAnsi="Times New Roman" w:cs="Times New Roman"/>
            <w:sz w:val="28"/>
            <w:szCs w:val="28"/>
          </w:rPr>
          <w:t>"в" пункта 2</w:t>
        </w:r>
      </w:hyperlink>
      <w:r>
        <w:rPr>
          <w:rFonts w:ascii="Times New Roman" w:hAnsi="Times New Roman" w:cs="Times New Roman"/>
          <w:sz w:val="28"/>
          <w:szCs w:val="28"/>
        </w:rPr>
        <w:t xml:space="preserve">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Лица, указанные в </w:t>
      </w:r>
      <w:hyperlink r:id="rId20" w:anchor="Par36" w:tooltip="Ссылка на текущий документ" w:history="1">
        <w:r>
          <w:rPr>
            <w:rStyle w:val="a6"/>
            <w:rFonts w:ascii="Times New Roman" w:hAnsi="Times New Roman" w:cs="Times New Roman"/>
            <w:sz w:val="28"/>
            <w:szCs w:val="28"/>
          </w:rPr>
          <w:t>пункте 2</w:t>
        </w:r>
      </w:hyperlink>
      <w:r>
        <w:rPr>
          <w:rFonts w:ascii="Times New Roman" w:hAnsi="Times New Roman" w:cs="Times New Roman"/>
          <w:sz w:val="28"/>
          <w:szCs w:val="28"/>
        </w:rPr>
        <w:t xml:space="preserve"> настоящего Порядка, ведут планы закупок в соответствии с положениями Федерального </w:t>
      </w:r>
      <w:hyperlink r:id="rId21" w:tooltip="Ссылка на КонсультантПлюс" w:history="1">
        <w:r>
          <w:rPr>
            <w:rStyle w:val="a6"/>
            <w:rFonts w:ascii="Times New Roman" w:hAnsi="Times New Roman" w:cs="Times New Roman"/>
            <w:sz w:val="28"/>
            <w:szCs w:val="28"/>
          </w:rPr>
          <w:t>закона</w:t>
        </w:r>
      </w:hyperlink>
      <w:r>
        <w:rPr>
          <w:rFonts w:ascii="Times New Roman" w:hAnsi="Times New Roman" w:cs="Times New Roman"/>
          <w:sz w:val="28"/>
          <w:szCs w:val="28"/>
        </w:rPr>
        <w:t xml:space="preserve"> и настоящего Порядка. Основаниями для внесения изменений в утвержденные планы закупок в случае необходимости являются:</w:t>
      </w:r>
    </w:p>
    <w:p w:rsidR="00FE7C7E" w:rsidRDefault="00FE7C7E" w:rsidP="00FE7C7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22" w:tooltip="Ссылка на КонсультантПлюс" w:history="1">
        <w:r>
          <w:rPr>
            <w:rStyle w:val="a6"/>
            <w:rFonts w:ascii="Times New Roman" w:hAnsi="Times New Roman" w:cs="Times New Roman"/>
            <w:sz w:val="28"/>
            <w:szCs w:val="28"/>
          </w:rPr>
          <w:t>статьи 13</w:t>
        </w:r>
      </w:hyperlink>
      <w:r>
        <w:rPr>
          <w:rFonts w:ascii="Times New Roman" w:hAnsi="Times New Roman" w:cs="Times New Roman"/>
          <w:sz w:val="28"/>
          <w:szCs w:val="28"/>
        </w:rPr>
        <w:t xml:space="preserve"> Федерального закона и установленных в соответствии со </w:t>
      </w:r>
      <w:hyperlink r:id="rId23" w:tooltip="Ссылка на КонсультантПлюс" w:history="1">
        <w:r>
          <w:rPr>
            <w:rStyle w:val="a6"/>
            <w:rFonts w:ascii="Times New Roman" w:hAnsi="Times New Roman" w:cs="Times New Roman"/>
            <w:sz w:val="28"/>
            <w:szCs w:val="28"/>
          </w:rPr>
          <w:t>статьей 19</w:t>
        </w:r>
      </w:hyperlink>
      <w:r>
        <w:rPr>
          <w:rFonts w:ascii="Times New Roman" w:hAnsi="Times New Roman" w:cs="Times New Roman"/>
          <w:sz w:val="28"/>
          <w:szCs w:val="28"/>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сельского поселения Куганакбашевский сельсовет муниципального района Стерлибашевский район Республики Башкортостан и</w:t>
      </w:r>
      <w:proofErr w:type="gramEnd"/>
      <w:r>
        <w:rPr>
          <w:rFonts w:ascii="Times New Roman" w:hAnsi="Times New Roman" w:cs="Times New Roman"/>
          <w:sz w:val="28"/>
          <w:szCs w:val="28"/>
        </w:rPr>
        <w:t xml:space="preserve"> подведомственных им казенных учреждений;</w:t>
      </w:r>
    </w:p>
    <w:p w:rsidR="00FE7C7E" w:rsidRDefault="00FE7C7E" w:rsidP="00FE7C7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приведение планов закупок в соответствие с решениями Совета сельского поселения Куганакбашевский сельсовет муниципального района Стерлибашевский район Республики Башкортостан о внесении изменений в решение Совета  сельского поселения Куганакбашевский сельсовет муниципального района Стерлибашевский район Республики Башкортостан о бюджете сельского поселения Куганакбашевский сельсовет муниципального района Стерлибашевский район Республики Башкортостан на текущий финансовый год и плановый период,;</w:t>
      </w:r>
      <w:proofErr w:type="gramEnd"/>
    </w:p>
    <w:p w:rsidR="00FE7C7E" w:rsidRDefault="00FE7C7E" w:rsidP="00FE7C7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Республики Башкортостан, решений, поручений Главы Республики Башкортостан и Правительства Республики Башкортостан, решений Совета сельского поселения Куганакбашевский сельсовет муниципального района Стерлибашевский район Республики Башкортостан и главы Администрации сельского поселения Куганакбашевский сельсовет муниципального района Стерлибашевский район Республики Башкортостан которые приняты после утверждения планов закупок и не</w:t>
      </w:r>
      <w:proofErr w:type="gramEnd"/>
      <w:r>
        <w:rPr>
          <w:rFonts w:ascii="Times New Roman" w:hAnsi="Times New Roman" w:cs="Times New Roman"/>
          <w:sz w:val="28"/>
          <w:szCs w:val="28"/>
        </w:rPr>
        <w:t xml:space="preserve"> приводят к изменению объема бюджетных ассигнований, утвержденных решением Совета сельского поселения Куганакбашевский сельсовет муниципального района Стерлибашевский район Республики Башкортостан о бюджете сельского поселения Куганакбашевский </w:t>
      </w:r>
      <w:r>
        <w:rPr>
          <w:rFonts w:ascii="Times New Roman" w:hAnsi="Times New Roman" w:cs="Times New Roman"/>
          <w:sz w:val="28"/>
          <w:szCs w:val="28"/>
        </w:rPr>
        <w:lastRenderedPageBreak/>
        <w:t>сельсовет муниципального района Стерлибашевский район Республики Башкортостан на текущий финансовый год и плановый период;</w:t>
      </w:r>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закупки;</w:t>
      </w:r>
    </w:p>
    <w:p w:rsidR="00FE7C7E" w:rsidRDefault="00FE7C7E" w:rsidP="00FE7C7E">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использование в соответствии с законодательством экономии, полученной при осуществлении закупки;</w:t>
      </w:r>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 выдача предписания органами контроля, определенными </w:t>
      </w:r>
      <w:hyperlink r:id="rId24" w:tooltip="Ссылка на КонсультантПлюс" w:history="1">
        <w:r>
          <w:rPr>
            <w:rStyle w:val="a6"/>
            <w:rFonts w:ascii="Times New Roman" w:hAnsi="Times New Roman" w:cs="Times New Roman"/>
            <w:sz w:val="28"/>
            <w:szCs w:val="28"/>
          </w:rPr>
          <w:t>статьей 99</w:t>
        </w:r>
      </w:hyperlink>
      <w:r>
        <w:rPr>
          <w:rFonts w:ascii="Times New Roman" w:hAnsi="Times New Roman" w:cs="Times New Roman"/>
          <w:sz w:val="28"/>
          <w:szCs w:val="28"/>
        </w:rPr>
        <w:t xml:space="preserve"> Федерального закона, в том числе об аннулировании процедуры определения поставщиков (подрядчиков, исполнителей).</w:t>
      </w:r>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25" w:tooltip="Ссылка на КонсультантПлюс" w:history="1">
        <w:r>
          <w:rPr>
            <w:rStyle w:val="a6"/>
            <w:rFonts w:ascii="Times New Roman" w:hAnsi="Times New Roman" w:cs="Times New Roman"/>
            <w:sz w:val="28"/>
            <w:szCs w:val="28"/>
          </w:rPr>
          <w:t>законом</w:t>
        </w:r>
      </w:hyperlink>
      <w:r>
        <w:rPr>
          <w:rFonts w:ascii="Times New Roman" w:hAnsi="Times New Roman" w:cs="Times New Roman"/>
          <w:sz w:val="28"/>
          <w:szCs w:val="28"/>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w:t>
      </w:r>
      <w:proofErr w:type="gramStart"/>
      <w:r>
        <w:rPr>
          <w:rFonts w:ascii="Times New Roman" w:hAnsi="Times New Roman" w:cs="Times New Roman"/>
          <w:sz w:val="28"/>
          <w:szCs w:val="28"/>
        </w:rPr>
        <w:t>контракты</w:t>
      </w:r>
      <w:proofErr w:type="gramEnd"/>
      <w:r>
        <w:rPr>
          <w:rFonts w:ascii="Times New Roman" w:hAnsi="Times New Roman" w:cs="Times New Roman"/>
          <w:sz w:val="28"/>
          <w:szCs w:val="28"/>
        </w:rPr>
        <w:t xml:space="preserve"> с которыми планируются к заключению в течение указанного периода.</w:t>
      </w:r>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Формирование, утверждение и ведение планов закупок юридическими лицами, указанными в </w:t>
      </w:r>
      <w:hyperlink r:id="rId26" w:anchor="Par40" w:tooltip="Ссылка на текущий документ" w:history="1">
        <w:r>
          <w:rPr>
            <w:rStyle w:val="a6"/>
            <w:rFonts w:ascii="Times New Roman" w:hAnsi="Times New Roman" w:cs="Times New Roman"/>
            <w:sz w:val="28"/>
            <w:szCs w:val="28"/>
          </w:rPr>
          <w:t>подпункте "г" пункта 2</w:t>
        </w:r>
      </w:hyperlink>
      <w:r>
        <w:rPr>
          <w:rFonts w:ascii="Times New Roman" w:hAnsi="Times New Roman" w:cs="Times New Roman"/>
          <w:sz w:val="28"/>
          <w:szCs w:val="28"/>
        </w:rPr>
        <w:t xml:space="preserve"> настоящего Порядка, осуществляются от лица сельского поселения Куганакбашевский сельсовет муниципального района Стерлибашевский район Республики Башкортостан  передавших этим лицам полномочия муниципального заказчика.</w:t>
      </w:r>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План закупок представляет собой единый документ, форма которого включает:</w:t>
      </w:r>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полное наименование, местонахождение, телефон и адрес электронной почты муниципального заказчика, юридического лица, осуществляющего формирование, утверждение и ведение плана закупок;</w:t>
      </w:r>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идентификационный номер налогоплательщика;</w:t>
      </w:r>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код причины постановки на учет;</w:t>
      </w:r>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код по Общероссийскому </w:t>
      </w:r>
      <w:hyperlink r:id="rId27" w:tooltip="Ссылка на КонсультантПлюс" w:history="1">
        <w:r>
          <w:rPr>
            <w:rStyle w:val="a6"/>
            <w:rFonts w:ascii="Times New Roman" w:hAnsi="Times New Roman" w:cs="Times New Roman"/>
            <w:sz w:val="28"/>
            <w:szCs w:val="28"/>
          </w:rPr>
          <w:t>классификатору</w:t>
        </w:r>
      </w:hyperlink>
      <w:r>
        <w:rPr>
          <w:rFonts w:ascii="Times New Roman" w:hAnsi="Times New Roman" w:cs="Times New Roman"/>
          <w:sz w:val="28"/>
          <w:szCs w:val="28"/>
        </w:rPr>
        <w:t xml:space="preserve"> территорий муниципальных образований;</w:t>
      </w:r>
    </w:p>
    <w:p w:rsidR="00FE7C7E" w:rsidRDefault="00FE7C7E" w:rsidP="00FE7C7E">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код по Общероссийскому классификатору предприятий и организаций;</w:t>
      </w:r>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код по Общероссийскому классификатору организационно-правовых форм;</w:t>
      </w:r>
    </w:p>
    <w:p w:rsidR="00FE7C7E" w:rsidRDefault="00FE7C7E" w:rsidP="00FE7C7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 в отношении плана закупок, содержащего информацию о закупках, осуществляемых в рамках переданных муниципальному  бюджетному учреждению сельского поселения Куганакбашевский сельсовет муниципального района Стерлибашевский район Республики Башкортостан, муниципальному автономному учреждению сельского поселения Куганакбашевский сельсовет муниципального района Стерлибашевский район Республики Башкортостан, муниципальному  унитарному предприятию сельского поселения Куганакбашевский сельсовет муниципального района Стерлибашевский район Республики Башкортостан муниципальным органом Республики Башкортостан,  являющимся муниципальным заказчиком, своих</w:t>
      </w:r>
      <w:proofErr w:type="gramEnd"/>
      <w:r>
        <w:rPr>
          <w:rFonts w:ascii="Times New Roman" w:hAnsi="Times New Roman" w:cs="Times New Roman"/>
          <w:sz w:val="28"/>
          <w:szCs w:val="28"/>
        </w:rPr>
        <w:t xml:space="preserve"> полномочий  муниципального  заказчика по заключению и исполнению от лица указанных органов муниципальных  контрактов, - полное наименование, местонахождение, телефон и адрес электронной почты такого учреждения, предприятия с указанием кода по Общероссийскому </w:t>
      </w:r>
      <w:hyperlink r:id="rId28" w:tooltip="Ссылка на КонсультантПлюс" w:history="1">
        <w:r>
          <w:rPr>
            <w:rStyle w:val="a6"/>
            <w:rFonts w:ascii="Times New Roman" w:hAnsi="Times New Roman" w:cs="Times New Roman"/>
            <w:sz w:val="28"/>
            <w:szCs w:val="28"/>
          </w:rPr>
          <w:t>классификатору</w:t>
        </w:r>
      </w:hyperlink>
      <w:r>
        <w:rPr>
          <w:rFonts w:ascii="Times New Roman" w:hAnsi="Times New Roman" w:cs="Times New Roman"/>
          <w:sz w:val="28"/>
          <w:szCs w:val="28"/>
        </w:rPr>
        <w:t xml:space="preserve"> территорий муниципальных образований;</w:t>
      </w:r>
    </w:p>
    <w:p w:rsidR="00FE7C7E" w:rsidRDefault="00FE7C7E" w:rsidP="00FE7C7E">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з</w:t>
      </w:r>
      <w:proofErr w:type="spellEnd"/>
      <w:r>
        <w:rPr>
          <w:rFonts w:ascii="Times New Roman" w:hAnsi="Times New Roman" w:cs="Times New Roman"/>
          <w:sz w:val="28"/>
          <w:szCs w:val="28"/>
        </w:rPr>
        <w:t xml:space="preserve">) таблицу, </w:t>
      </w:r>
      <w:proofErr w:type="gramStart"/>
      <w:r>
        <w:rPr>
          <w:rFonts w:ascii="Times New Roman" w:hAnsi="Times New Roman" w:cs="Times New Roman"/>
          <w:sz w:val="28"/>
          <w:szCs w:val="28"/>
        </w:rPr>
        <w:t>включающую</w:t>
      </w:r>
      <w:proofErr w:type="gramEnd"/>
      <w:r>
        <w:rPr>
          <w:rFonts w:ascii="Times New Roman" w:hAnsi="Times New Roman" w:cs="Times New Roman"/>
          <w:sz w:val="28"/>
          <w:szCs w:val="28"/>
        </w:rPr>
        <w:t xml:space="preserve"> в том числе следующую информацию с учетом особенностей, предусмотренных </w:t>
      </w:r>
      <w:hyperlink r:id="rId29" w:anchor="Par91" w:tooltip="Ссылка на текущий документ" w:history="1">
        <w:r>
          <w:rPr>
            <w:rStyle w:val="a6"/>
            <w:rFonts w:ascii="Times New Roman" w:hAnsi="Times New Roman" w:cs="Times New Roman"/>
            <w:sz w:val="28"/>
            <w:szCs w:val="28"/>
          </w:rPr>
          <w:t>пунктом 12</w:t>
        </w:r>
      </w:hyperlink>
      <w:r>
        <w:rPr>
          <w:rFonts w:ascii="Times New Roman" w:hAnsi="Times New Roman" w:cs="Times New Roman"/>
          <w:sz w:val="28"/>
          <w:szCs w:val="28"/>
        </w:rPr>
        <w:t xml:space="preserve"> настоящего Порядка:</w:t>
      </w:r>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идентификационный код закупки, сформированный в соответствии со статьей 23 Федерального закона;</w:t>
      </w:r>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цель осуществления закупок в соответствии со </w:t>
      </w:r>
      <w:hyperlink r:id="rId30" w:tooltip="Ссылка на КонсультантПлюс" w:history="1">
        <w:r>
          <w:rPr>
            <w:rStyle w:val="a6"/>
            <w:rFonts w:ascii="Times New Roman" w:hAnsi="Times New Roman" w:cs="Times New Roman"/>
            <w:sz w:val="28"/>
            <w:szCs w:val="28"/>
          </w:rPr>
          <w:t>статьей 13</w:t>
        </w:r>
      </w:hyperlink>
      <w:r>
        <w:rPr>
          <w:rFonts w:ascii="Times New Roman" w:hAnsi="Times New Roman" w:cs="Times New Roman"/>
          <w:sz w:val="28"/>
          <w:szCs w:val="28"/>
        </w:rPr>
        <w:t xml:space="preserve"> Федерального закона. </w:t>
      </w:r>
      <w:proofErr w:type="gramStart"/>
      <w:r>
        <w:rPr>
          <w:rFonts w:ascii="Times New Roman" w:hAnsi="Times New Roman" w:cs="Times New Roman"/>
          <w:sz w:val="28"/>
          <w:szCs w:val="28"/>
        </w:rPr>
        <w:t>При этом в план закупок включается наименование мероприятия муниципальной программы сельского поселения Куганакбашевский сельсовет муниципального района Стерлибашевский район Республики Башкортостан   (в том числе  целевой программы, иного документа стратегического и программно-целевого планирования сельского поселения Куганакбашевский сельсовет муниципального района Стерлибашевский район Республики Башкортостан) с указанием соответствующего ожидаемого результата реализации такого мероприятия либо наименование функций (полномочий) муниципального органа Республики Башкортостан, не предусмотренных указанными</w:t>
      </w:r>
      <w:proofErr w:type="gramEnd"/>
      <w:r>
        <w:rPr>
          <w:rFonts w:ascii="Times New Roman" w:hAnsi="Times New Roman" w:cs="Times New Roman"/>
          <w:sz w:val="28"/>
          <w:szCs w:val="28"/>
        </w:rPr>
        <w:t xml:space="preserve"> программами</w:t>
      </w:r>
      <w:proofErr w:type="gramStart"/>
      <w:r>
        <w:rPr>
          <w:rFonts w:ascii="Times New Roman" w:hAnsi="Times New Roman" w:cs="Times New Roman"/>
          <w:sz w:val="28"/>
          <w:szCs w:val="28"/>
        </w:rPr>
        <w:t>.;</w:t>
      </w:r>
      <w:proofErr w:type="gramEnd"/>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наименование объекта и (или) объектов закупок;</w:t>
      </w:r>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объем финансового обеспечения (планируемые платежи) для осуществления закупок на соответствующий финансовый год;</w:t>
      </w:r>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сроки (периодичность) осуществления планируемых закупок. </w:t>
      </w:r>
      <w:proofErr w:type="gramStart"/>
      <w:r>
        <w:rPr>
          <w:rFonts w:ascii="Times New Roman" w:hAnsi="Times New Roman" w:cs="Times New Roman"/>
          <w:sz w:val="28"/>
          <w:szCs w:val="28"/>
        </w:rPr>
        <w:t>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roofErr w:type="gramEnd"/>
    </w:p>
    <w:p w:rsidR="00FE7C7E" w:rsidRDefault="00FE7C7E" w:rsidP="00FE7C7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которые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об обязательном общественном обсуждении закупок (да или нет) в соответствии со </w:t>
      </w:r>
      <w:hyperlink r:id="rId31" w:tooltip="Ссылка на КонсультантПлюс" w:history="1">
        <w:r>
          <w:rPr>
            <w:rStyle w:val="a6"/>
            <w:rFonts w:ascii="Times New Roman" w:hAnsi="Times New Roman" w:cs="Times New Roman"/>
            <w:sz w:val="28"/>
            <w:szCs w:val="28"/>
          </w:rPr>
          <w:t>статьей 20</w:t>
        </w:r>
      </w:hyperlink>
      <w:r>
        <w:rPr>
          <w:rFonts w:ascii="Times New Roman" w:hAnsi="Times New Roman" w:cs="Times New Roman"/>
          <w:sz w:val="28"/>
          <w:szCs w:val="28"/>
        </w:rPr>
        <w:t xml:space="preserve"> Федерального закона;</w:t>
      </w:r>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дата, содержание и обоснование вносимых в план закупок изменений;</w:t>
      </w:r>
    </w:p>
    <w:p w:rsidR="00FE7C7E" w:rsidRDefault="00FE7C7E" w:rsidP="00FE7C7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и)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roofErr w:type="gramEnd"/>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 приложения, содержащие обоснования в отношении каждого объекта или объектов закупок, подготовленные в порядке, установленном Правительством Российской Федерации в соответствии с </w:t>
      </w:r>
      <w:hyperlink r:id="rId32" w:tooltip="Ссылка на КонсультантПлюс" w:history="1">
        <w:r>
          <w:rPr>
            <w:rStyle w:val="a6"/>
            <w:rFonts w:ascii="Times New Roman" w:hAnsi="Times New Roman" w:cs="Times New Roman"/>
            <w:sz w:val="28"/>
            <w:szCs w:val="28"/>
          </w:rPr>
          <w:t>частью 7 статьи 18</w:t>
        </w:r>
      </w:hyperlink>
      <w:r>
        <w:rPr>
          <w:rFonts w:ascii="Times New Roman" w:hAnsi="Times New Roman" w:cs="Times New Roman"/>
          <w:sz w:val="28"/>
          <w:szCs w:val="28"/>
        </w:rPr>
        <w:t xml:space="preserve"> Федерального закона.</w:t>
      </w:r>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Форма плана закупок включает следующие дополнительные сведения:</w:t>
      </w:r>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код бюджетной и аналитической классификации расходов;</w:t>
      </w:r>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код объекта республиканской адресной инвестиционной программы или территориального заказа по содержанию, ремонту, капитальному ремонту, </w:t>
      </w:r>
      <w:r>
        <w:rPr>
          <w:rFonts w:ascii="Times New Roman" w:hAnsi="Times New Roman" w:cs="Times New Roman"/>
          <w:sz w:val="28"/>
          <w:szCs w:val="28"/>
        </w:rPr>
        <w:lastRenderedPageBreak/>
        <w:t>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 по закупкам, осуществляемым в рамках реализации указанных программы или территориального заказа.</w:t>
      </w:r>
    </w:p>
    <w:p w:rsidR="00FE7C7E" w:rsidRDefault="00FE7C7E" w:rsidP="00FE7C7E">
      <w:pPr>
        <w:pStyle w:val="ConsPlusNormal"/>
        <w:ind w:firstLine="540"/>
        <w:jc w:val="both"/>
        <w:rPr>
          <w:rFonts w:ascii="Times New Roman" w:hAnsi="Times New Roman" w:cs="Times New Roman"/>
          <w:sz w:val="28"/>
          <w:szCs w:val="28"/>
        </w:rPr>
      </w:pPr>
      <w:bookmarkStart w:id="4" w:name="Par91"/>
      <w:bookmarkEnd w:id="4"/>
      <w:r>
        <w:rPr>
          <w:rFonts w:ascii="Times New Roman" w:hAnsi="Times New Roman" w:cs="Times New Roman"/>
          <w:sz w:val="28"/>
          <w:szCs w:val="28"/>
        </w:rPr>
        <w:t xml:space="preserve">12. </w:t>
      </w:r>
      <w:proofErr w:type="gramStart"/>
      <w:r>
        <w:rPr>
          <w:rFonts w:ascii="Times New Roman" w:hAnsi="Times New Roman" w:cs="Times New Roman"/>
          <w:sz w:val="28"/>
          <w:szCs w:val="28"/>
        </w:rPr>
        <w:t xml:space="preserve">Информация о закупках, которые планируется осуществлять в соответствии с </w:t>
      </w:r>
      <w:hyperlink r:id="rId33" w:tooltip="Ссылка на КонсультантПлюс" w:history="1">
        <w:r>
          <w:rPr>
            <w:rStyle w:val="a6"/>
            <w:rFonts w:ascii="Times New Roman" w:hAnsi="Times New Roman" w:cs="Times New Roman"/>
            <w:sz w:val="28"/>
            <w:szCs w:val="28"/>
          </w:rPr>
          <w:t>пунктом 7 части 2 статьи 83</w:t>
        </w:r>
      </w:hyperlink>
      <w:r>
        <w:rPr>
          <w:rFonts w:ascii="Times New Roman" w:hAnsi="Times New Roman" w:cs="Times New Roman"/>
          <w:sz w:val="28"/>
          <w:szCs w:val="28"/>
        </w:rPr>
        <w:t xml:space="preserve"> и </w:t>
      </w:r>
      <w:hyperlink r:id="rId34" w:tooltip="Ссылка на КонсультантПлюс" w:history="1">
        <w:r>
          <w:rPr>
            <w:rStyle w:val="a6"/>
            <w:rFonts w:ascii="Times New Roman" w:hAnsi="Times New Roman" w:cs="Times New Roman"/>
            <w:sz w:val="28"/>
            <w:szCs w:val="28"/>
          </w:rPr>
          <w:t>пунктами 4</w:t>
        </w:r>
      </w:hyperlink>
      <w:r>
        <w:rPr>
          <w:rFonts w:ascii="Times New Roman" w:hAnsi="Times New Roman" w:cs="Times New Roman"/>
          <w:sz w:val="28"/>
          <w:szCs w:val="28"/>
        </w:rPr>
        <w:t xml:space="preserve">, </w:t>
      </w:r>
      <w:hyperlink r:id="rId35" w:tooltip="Ссылка на КонсультантПлюс" w:history="1">
        <w:r>
          <w:rPr>
            <w:rStyle w:val="a6"/>
            <w:rFonts w:ascii="Times New Roman" w:hAnsi="Times New Roman" w:cs="Times New Roman"/>
            <w:sz w:val="28"/>
            <w:szCs w:val="28"/>
          </w:rPr>
          <w:t>5</w:t>
        </w:r>
      </w:hyperlink>
      <w:r>
        <w:rPr>
          <w:rFonts w:ascii="Times New Roman" w:hAnsi="Times New Roman" w:cs="Times New Roman"/>
          <w:sz w:val="28"/>
          <w:szCs w:val="28"/>
        </w:rPr>
        <w:t xml:space="preserve">, </w:t>
      </w:r>
      <w:hyperlink r:id="rId36" w:tooltip="Ссылка на КонсультантПлюс" w:history="1">
        <w:r>
          <w:rPr>
            <w:rStyle w:val="a6"/>
            <w:rFonts w:ascii="Times New Roman" w:hAnsi="Times New Roman" w:cs="Times New Roman"/>
            <w:sz w:val="28"/>
            <w:szCs w:val="28"/>
          </w:rPr>
          <w:t>26</w:t>
        </w:r>
      </w:hyperlink>
      <w:r>
        <w:rPr>
          <w:rFonts w:ascii="Times New Roman" w:hAnsi="Times New Roman" w:cs="Times New Roman"/>
          <w:sz w:val="28"/>
          <w:szCs w:val="28"/>
        </w:rPr>
        <w:t xml:space="preserve">, </w:t>
      </w:r>
      <w:hyperlink r:id="rId37" w:tooltip="Ссылка на КонсультантПлюс" w:history="1">
        <w:r>
          <w:rPr>
            <w:rStyle w:val="a6"/>
            <w:rFonts w:ascii="Times New Roman" w:hAnsi="Times New Roman" w:cs="Times New Roman"/>
            <w:sz w:val="28"/>
            <w:szCs w:val="28"/>
          </w:rPr>
          <w:t>33 части 1 статьи 93</w:t>
        </w:r>
      </w:hyperlink>
      <w:r>
        <w:rPr>
          <w:rFonts w:ascii="Times New Roman" w:hAnsi="Times New Roman" w:cs="Times New Roman"/>
          <w:sz w:val="28"/>
          <w:szCs w:val="28"/>
        </w:rPr>
        <w:t xml:space="preserve"> Федерального закона,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закупки:</w:t>
      </w:r>
      <w:proofErr w:type="gramEnd"/>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лекарственные препараты;</w:t>
      </w:r>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товары, работы или услуги на сумму, не превышающую 100 тыс. рублей (в случае заключения заказчиком контракта в соответствии с </w:t>
      </w:r>
      <w:hyperlink r:id="rId38" w:tooltip="Ссылка на КонсультантПлюс" w:history="1">
        <w:r>
          <w:rPr>
            <w:rStyle w:val="a6"/>
            <w:rFonts w:ascii="Times New Roman" w:hAnsi="Times New Roman" w:cs="Times New Roman"/>
            <w:sz w:val="28"/>
            <w:szCs w:val="28"/>
          </w:rPr>
          <w:t>пунктом 4 части 1 статьи 93</w:t>
        </w:r>
      </w:hyperlink>
      <w:r>
        <w:rPr>
          <w:rFonts w:ascii="Times New Roman" w:hAnsi="Times New Roman" w:cs="Times New Roman"/>
          <w:sz w:val="28"/>
          <w:szCs w:val="28"/>
        </w:rPr>
        <w:t xml:space="preserve"> Федерального закона);</w:t>
      </w:r>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товары, работы или услуги на сумму, не превышающую 400 тыс. рублей (в случае заключения заказчиком контракта в соответствии с </w:t>
      </w:r>
      <w:hyperlink r:id="rId39" w:tooltip="Ссылка на КонсультантПлюс" w:history="1">
        <w:r>
          <w:rPr>
            <w:rStyle w:val="a6"/>
            <w:rFonts w:ascii="Times New Roman" w:hAnsi="Times New Roman" w:cs="Times New Roman"/>
            <w:sz w:val="28"/>
            <w:szCs w:val="28"/>
          </w:rPr>
          <w:t>пунктом 5 части 1 статьи 93</w:t>
        </w:r>
      </w:hyperlink>
      <w:r>
        <w:rPr>
          <w:rFonts w:ascii="Times New Roman" w:hAnsi="Times New Roman" w:cs="Times New Roman"/>
          <w:sz w:val="28"/>
          <w:szCs w:val="28"/>
        </w:rPr>
        <w:t xml:space="preserve"> Федерального закона);</w:t>
      </w:r>
    </w:p>
    <w:p w:rsidR="00FE7C7E" w:rsidRDefault="00FE7C7E" w:rsidP="00FE7C7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контракта в соответствии с </w:t>
      </w:r>
      <w:hyperlink r:id="rId40" w:tooltip="Ссылка на КонсультантПлюс" w:history="1">
        <w:r>
          <w:rPr>
            <w:rStyle w:val="a6"/>
            <w:rFonts w:ascii="Times New Roman" w:hAnsi="Times New Roman" w:cs="Times New Roman"/>
            <w:sz w:val="28"/>
            <w:szCs w:val="28"/>
          </w:rPr>
          <w:t>пунктом 26 части 1 статьи 93</w:t>
        </w:r>
      </w:hyperlink>
      <w:r>
        <w:rPr>
          <w:rFonts w:ascii="Times New Roman" w:hAnsi="Times New Roman" w:cs="Times New Roman"/>
          <w:sz w:val="28"/>
          <w:szCs w:val="28"/>
        </w:rPr>
        <w:t xml:space="preserve"> Федерального закона);</w:t>
      </w:r>
      <w:proofErr w:type="gramEnd"/>
    </w:p>
    <w:p w:rsidR="00FE7C7E" w:rsidRDefault="00FE7C7E" w:rsidP="00FE7C7E">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преподавательские услуги, оказываемые физическими лицами;</w:t>
      </w:r>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услуги экскурсовода (гида), оказываемые физическими лицами.</w:t>
      </w:r>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В плане закупок отдельной строкой указывается общий объем финансового обеспечения, предусмотренный для осуществления закупок в текущем финансовом году, плановом периоде и в последующие годы (в случае, если закупки планируется осуществить по истечении планового периода).</w:t>
      </w:r>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hyperlink r:id="rId41" w:anchor="Par112" w:tooltip="Ссылка на текущий документ" w:history="1">
        <w:r>
          <w:rPr>
            <w:rStyle w:val="a6"/>
            <w:rFonts w:ascii="Times New Roman" w:hAnsi="Times New Roman" w:cs="Times New Roman"/>
            <w:sz w:val="28"/>
            <w:szCs w:val="28"/>
          </w:rPr>
          <w:t>Форма</w:t>
        </w:r>
      </w:hyperlink>
      <w:r>
        <w:rPr>
          <w:rFonts w:ascii="Times New Roman" w:hAnsi="Times New Roman" w:cs="Times New Roman"/>
          <w:sz w:val="28"/>
          <w:szCs w:val="28"/>
        </w:rPr>
        <w:t xml:space="preserve"> плана закупок товаров, работ, услуг для обеспечения нужд сельского поселения Куганакбашевский сельсовет муниципального района Стерлибашевский район Республики Башкортостан на 2016 финансовый год и на плановый период 2017 и 2018 годов с учетом дополнительных сведений приведена в приложении к настоящему Порядку.</w:t>
      </w:r>
    </w:p>
    <w:p w:rsidR="00FE7C7E" w:rsidRDefault="00FE7C7E" w:rsidP="00FE7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Формирование и ведение планов закупок осуществляются посредством информационной системы в сфере закупок товаров, работ, услуг для обеспечения нужд сельского поселения Куганакбашевский сельсовет муниципального района Стерлибашевский район Республики Башкортостан с момента ее создания и введения в эксплуатацию.</w:t>
      </w:r>
    </w:p>
    <w:p w:rsidR="00FE7C7E" w:rsidRDefault="00FE7C7E" w:rsidP="00FE7C7E">
      <w:pPr>
        <w:pStyle w:val="ConsPlusNormal"/>
        <w:ind w:firstLine="540"/>
        <w:jc w:val="both"/>
        <w:rPr>
          <w:rFonts w:ascii="Times New Roman" w:hAnsi="Times New Roman" w:cs="Times New Roman"/>
          <w:sz w:val="28"/>
          <w:szCs w:val="28"/>
        </w:rPr>
      </w:pPr>
    </w:p>
    <w:p w:rsidR="00FE7C7E" w:rsidRDefault="00FE7C7E" w:rsidP="00FE7C7E">
      <w:pPr>
        <w:pStyle w:val="ConsPlusNormal"/>
        <w:ind w:firstLine="540"/>
        <w:jc w:val="both"/>
      </w:pPr>
    </w:p>
    <w:p w:rsidR="00FE7C7E" w:rsidRDefault="00FE7C7E" w:rsidP="00FE7C7E">
      <w:pPr>
        <w:pStyle w:val="ConsPlusNormal"/>
        <w:ind w:firstLine="540"/>
        <w:jc w:val="both"/>
      </w:pPr>
    </w:p>
    <w:p w:rsidR="00FE7C7E" w:rsidRDefault="00FE7C7E" w:rsidP="00FE7C7E">
      <w:pPr>
        <w:rPr>
          <w:rFonts w:ascii="Arial" w:hAnsi="Arial" w:cs="Arial"/>
          <w:sz w:val="20"/>
          <w:szCs w:val="20"/>
        </w:rPr>
        <w:sectPr w:rsidR="00FE7C7E">
          <w:pgSz w:w="11906" w:h="16838"/>
          <w:pgMar w:top="536" w:right="566" w:bottom="1440" w:left="1133" w:header="0" w:footer="0" w:gutter="0"/>
          <w:cols w:space="720"/>
        </w:sectPr>
      </w:pPr>
    </w:p>
    <w:p w:rsidR="00FE7C7E" w:rsidRDefault="00FE7C7E" w:rsidP="00FE7C7E">
      <w:pPr>
        <w:pStyle w:val="ConsPlusNormal"/>
        <w:jc w:val="right"/>
        <w:outlineLvl w:val="1"/>
        <w:rPr>
          <w:rFonts w:ascii="Times New Roman" w:hAnsi="Times New Roman" w:cs="Times New Roman"/>
          <w:sz w:val="24"/>
          <w:szCs w:val="24"/>
        </w:rPr>
      </w:pPr>
      <w:bookmarkStart w:id="5" w:name="Par106"/>
      <w:bookmarkEnd w:id="5"/>
      <w:r>
        <w:rPr>
          <w:rFonts w:ascii="Times New Roman" w:hAnsi="Times New Roman" w:cs="Times New Roman"/>
          <w:sz w:val="24"/>
          <w:szCs w:val="24"/>
        </w:rPr>
        <w:lastRenderedPageBreak/>
        <w:t>Приложение</w:t>
      </w:r>
    </w:p>
    <w:p w:rsidR="00FE7C7E" w:rsidRDefault="00FE7C7E" w:rsidP="00FE7C7E">
      <w:pPr>
        <w:pStyle w:val="ConsPlusNormal"/>
        <w:jc w:val="right"/>
        <w:rPr>
          <w:rFonts w:ascii="Times New Roman" w:hAnsi="Times New Roman" w:cs="Times New Roman"/>
          <w:sz w:val="24"/>
          <w:szCs w:val="24"/>
        </w:rPr>
      </w:pPr>
      <w:r>
        <w:rPr>
          <w:rFonts w:ascii="Times New Roman" w:hAnsi="Times New Roman" w:cs="Times New Roman"/>
          <w:sz w:val="24"/>
          <w:szCs w:val="24"/>
        </w:rPr>
        <w:t>к Порядку формирования, утверждения и</w:t>
      </w:r>
    </w:p>
    <w:p w:rsidR="00FE7C7E" w:rsidRDefault="00FE7C7E" w:rsidP="00FE7C7E">
      <w:pPr>
        <w:pStyle w:val="ConsPlusNormal"/>
        <w:jc w:val="right"/>
        <w:rPr>
          <w:rFonts w:ascii="Times New Roman" w:hAnsi="Times New Roman" w:cs="Times New Roman"/>
          <w:sz w:val="24"/>
          <w:szCs w:val="24"/>
        </w:rPr>
      </w:pPr>
      <w:r>
        <w:rPr>
          <w:rFonts w:ascii="Times New Roman" w:hAnsi="Times New Roman" w:cs="Times New Roman"/>
          <w:sz w:val="24"/>
          <w:szCs w:val="24"/>
        </w:rPr>
        <w:t>ведения планов закупок товаров, работ,</w:t>
      </w:r>
    </w:p>
    <w:p w:rsidR="00FE7C7E" w:rsidRDefault="00FE7C7E" w:rsidP="00FE7C7E">
      <w:pPr>
        <w:pStyle w:val="ConsPlusNormal"/>
        <w:jc w:val="right"/>
        <w:rPr>
          <w:rFonts w:ascii="Times New Roman" w:hAnsi="Times New Roman" w:cs="Times New Roman"/>
          <w:sz w:val="24"/>
          <w:szCs w:val="24"/>
        </w:rPr>
      </w:pPr>
      <w:r>
        <w:rPr>
          <w:rFonts w:ascii="Times New Roman" w:hAnsi="Times New Roman" w:cs="Times New Roman"/>
          <w:sz w:val="24"/>
          <w:szCs w:val="24"/>
        </w:rPr>
        <w:t>услуг для обеспечения нужд</w:t>
      </w:r>
    </w:p>
    <w:p w:rsidR="00FE7C7E" w:rsidRDefault="00FE7C7E" w:rsidP="00FE7C7E">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FE7C7E" w:rsidRDefault="00FE7C7E" w:rsidP="00FE7C7E">
      <w:pPr>
        <w:pStyle w:val="ConsPlusNormal"/>
        <w:jc w:val="right"/>
        <w:rPr>
          <w:rFonts w:ascii="Times New Roman" w:hAnsi="Times New Roman" w:cs="Times New Roman"/>
          <w:sz w:val="24"/>
          <w:szCs w:val="24"/>
        </w:rPr>
      </w:pPr>
      <w:r>
        <w:rPr>
          <w:rFonts w:ascii="Times New Roman" w:hAnsi="Times New Roman" w:cs="Times New Roman"/>
          <w:sz w:val="24"/>
          <w:szCs w:val="24"/>
        </w:rPr>
        <w:t>Куганакбашевский сельсовет</w:t>
      </w:r>
    </w:p>
    <w:p w:rsidR="00FE7C7E" w:rsidRDefault="00FE7C7E" w:rsidP="00FE7C7E">
      <w:pPr>
        <w:pStyle w:val="ConsPlusNormal"/>
        <w:ind w:left="10620" w:firstLine="708"/>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Стерлибашевский район Республики Башкортостан  </w:t>
      </w:r>
    </w:p>
    <w:p w:rsidR="00FE7C7E" w:rsidRDefault="00FE7C7E" w:rsidP="00FE7C7E">
      <w:pPr>
        <w:pStyle w:val="ConsPlusNormal"/>
        <w:jc w:val="both"/>
      </w:pPr>
    </w:p>
    <w:p w:rsidR="00FE7C7E" w:rsidRDefault="00FE7C7E" w:rsidP="00FE7C7E">
      <w:pPr>
        <w:pStyle w:val="ConsPlusNormal"/>
        <w:jc w:val="center"/>
        <w:rPr>
          <w:rFonts w:ascii="Times New Roman" w:hAnsi="Times New Roman" w:cs="Times New Roman"/>
          <w:sz w:val="24"/>
          <w:szCs w:val="24"/>
        </w:rPr>
      </w:pPr>
      <w:bookmarkStart w:id="6" w:name="Par112"/>
      <w:bookmarkEnd w:id="6"/>
      <w:r>
        <w:rPr>
          <w:rFonts w:ascii="Times New Roman" w:hAnsi="Times New Roman" w:cs="Times New Roman"/>
          <w:sz w:val="24"/>
          <w:szCs w:val="24"/>
        </w:rPr>
        <w:t>ФОРМА</w:t>
      </w:r>
    </w:p>
    <w:p w:rsidR="00FE7C7E" w:rsidRDefault="00FE7C7E" w:rsidP="00FE7C7E">
      <w:pPr>
        <w:pStyle w:val="ConsPlusNormal"/>
        <w:jc w:val="center"/>
        <w:rPr>
          <w:rFonts w:ascii="Times New Roman" w:hAnsi="Times New Roman" w:cs="Times New Roman"/>
          <w:sz w:val="24"/>
          <w:szCs w:val="24"/>
        </w:rPr>
      </w:pPr>
      <w:r>
        <w:rPr>
          <w:rFonts w:ascii="Times New Roman" w:hAnsi="Times New Roman" w:cs="Times New Roman"/>
          <w:sz w:val="24"/>
          <w:szCs w:val="24"/>
        </w:rPr>
        <w:t>плана закупок товаров, работ, услуг для обеспечения нужд</w:t>
      </w:r>
    </w:p>
    <w:p w:rsidR="00FE7C7E" w:rsidRDefault="00FE7C7E" w:rsidP="00FE7C7E">
      <w:pPr>
        <w:pStyle w:val="ConsPlusNormal"/>
        <w:jc w:val="center"/>
        <w:rPr>
          <w:rFonts w:ascii="Times New Roman" w:hAnsi="Times New Roman" w:cs="Times New Roman"/>
          <w:sz w:val="24"/>
          <w:szCs w:val="24"/>
        </w:rPr>
      </w:pPr>
      <w:r>
        <w:rPr>
          <w:rFonts w:ascii="Times New Roman" w:hAnsi="Times New Roman" w:cs="Times New Roman"/>
          <w:sz w:val="28"/>
          <w:szCs w:val="28"/>
        </w:rPr>
        <w:t xml:space="preserve">сельского поселения Куганакбашевский сельсовет </w:t>
      </w:r>
      <w:r>
        <w:rPr>
          <w:rFonts w:ascii="Times New Roman" w:hAnsi="Times New Roman" w:cs="Times New Roman"/>
          <w:sz w:val="24"/>
          <w:szCs w:val="24"/>
        </w:rPr>
        <w:t xml:space="preserve">муниципального района Стерлибашевский район Республики Башкортостан  </w:t>
      </w:r>
    </w:p>
    <w:p w:rsidR="00FE7C7E" w:rsidRDefault="00FE7C7E" w:rsidP="00FE7C7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на 2016 финансовый год и</w:t>
      </w:r>
    </w:p>
    <w:p w:rsidR="00FE7C7E" w:rsidRDefault="00FE7C7E" w:rsidP="00FE7C7E">
      <w:pPr>
        <w:pStyle w:val="ConsPlusNormal"/>
        <w:jc w:val="center"/>
        <w:rPr>
          <w:rFonts w:ascii="Times New Roman" w:hAnsi="Times New Roman" w:cs="Times New Roman"/>
          <w:sz w:val="24"/>
          <w:szCs w:val="24"/>
        </w:rPr>
      </w:pPr>
      <w:r>
        <w:rPr>
          <w:rFonts w:ascii="Times New Roman" w:hAnsi="Times New Roman" w:cs="Times New Roman"/>
          <w:sz w:val="24"/>
          <w:szCs w:val="24"/>
        </w:rPr>
        <w:t>на плановый период 2017 и 2018 годов</w:t>
      </w:r>
    </w:p>
    <w:p w:rsidR="00FE7C7E" w:rsidRDefault="00FE7C7E" w:rsidP="00FE7C7E">
      <w:pPr>
        <w:pStyle w:val="ConsPlusNormal"/>
        <w:jc w:val="center"/>
      </w:pPr>
    </w:p>
    <w:p w:rsidR="00FE7C7E" w:rsidRDefault="00FE7C7E" w:rsidP="00FE7C7E">
      <w:pPr>
        <w:pStyle w:val="ConsPlusNonformat"/>
      </w:pPr>
      <w:r>
        <w:t xml:space="preserve">                                                     ┌────────────────────┐</w:t>
      </w:r>
    </w:p>
    <w:p w:rsidR="00FE7C7E" w:rsidRDefault="00FE7C7E" w:rsidP="00FE7C7E">
      <w:pPr>
        <w:pStyle w:val="ConsPlusNonformat"/>
      </w:pPr>
      <w:r>
        <w:t xml:space="preserve">                                                     │       Коды         │</w:t>
      </w:r>
    </w:p>
    <w:p w:rsidR="00FE7C7E" w:rsidRDefault="00FE7C7E" w:rsidP="00FE7C7E">
      <w:pPr>
        <w:pStyle w:val="ConsPlusNonformat"/>
      </w:pPr>
      <w:r>
        <w:t xml:space="preserve">                                                     ├────────────────────┤</w:t>
      </w:r>
    </w:p>
    <w:p w:rsidR="00FE7C7E" w:rsidRDefault="00FE7C7E" w:rsidP="00FE7C7E">
      <w:pPr>
        <w:pStyle w:val="ConsPlusNonformat"/>
      </w:pPr>
      <w:r>
        <w:t xml:space="preserve">                                                Дата │                    </w:t>
      </w:r>
      <w:proofErr w:type="spellStart"/>
      <w:r>
        <w:t>│</w:t>
      </w:r>
      <w:proofErr w:type="spellEnd"/>
    </w:p>
    <w:p w:rsidR="00FE7C7E" w:rsidRDefault="00FE7C7E" w:rsidP="00FE7C7E">
      <w:pPr>
        <w:pStyle w:val="ConsPlusNonformat"/>
      </w:pPr>
      <w:r>
        <w:t xml:space="preserve">                                                     ├────────────────────┤</w:t>
      </w:r>
    </w:p>
    <w:p w:rsidR="00FE7C7E" w:rsidRDefault="00FE7C7E" w:rsidP="00FE7C7E">
      <w:pPr>
        <w:pStyle w:val="ConsPlusNonformat"/>
      </w:pPr>
      <w:r>
        <w:t xml:space="preserve">Наименование муниципального заказчика,             │                    </w:t>
      </w:r>
      <w:proofErr w:type="spellStart"/>
      <w:r>
        <w:t>│</w:t>
      </w:r>
      <w:proofErr w:type="spellEnd"/>
    </w:p>
    <w:p w:rsidR="00FE7C7E" w:rsidRDefault="00FE7C7E" w:rsidP="00FE7C7E">
      <w:pPr>
        <w:pStyle w:val="ConsPlusNonformat"/>
      </w:pPr>
      <w:r>
        <w:t xml:space="preserve">муниципального  бюджетного учреждения               │                    </w:t>
      </w:r>
      <w:proofErr w:type="spellStart"/>
      <w:r>
        <w:t>│</w:t>
      </w:r>
      <w:proofErr w:type="spellEnd"/>
    </w:p>
    <w:p w:rsidR="00FE7C7E" w:rsidRDefault="00FE7C7E" w:rsidP="00FE7C7E">
      <w:pPr>
        <w:pStyle w:val="ConsPlusNonformat"/>
      </w:pPr>
      <w:r>
        <w:t xml:space="preserve">муниципального района,  по ОКПО │                    </w:t>
      </w:r>
      <w:proofErr w:type="spellStart"/>
      <w:r>
        <w:t>│</w:t>
      </w:r>
      <w:proofErr w:type="spellEnd"/>
    </w:p>
    <w:p w:rsidR="00FE7C7E" w:rsidRDefault="00FE7C7E" w:rsidP="00FE7C7E">
      <w:pPr>
        <w:pStyle w:val="ConsPlusNonformat"/>
      </w:pPr>
      <w:r>
        <w:t xml:space="preserve">                                                     ├────────────────────┤</w:t>
      </w:r>
    </w:p>
    <w:p w:rsidR="00FE7C7E" w:rsidRDefault="00FE7C7E" w:rsidP="00FE7C7E">
      <w:pPr>
        <w:pStyle w:val="ConsPlusNonformat"/>
      </w:pPr>
      <w:r>
        <w:t xml:space="preserve">муниципального  │                    </w:t>
      </w:r>
      <w:proofErr w:type="spellStart"/>
      <w:r>
        <w:t>│</w:t>
      </w:r>
      <w:proofErr w:type="spellEnd"/>
    </w:p>
    <w:p w:rsidR="00FE7C7E" w:rsidRDefault="00FE7C7E" w:rsidP="00FE7C7E">
      <w:pPr>
        <w:pStyle w:val="ConsPlusNonformat"/>
      </w:pPr>
      <w:r>
        <w:t xml:space="preserve">автономного учреждения муниципального                │                    </w:t>
      </w:r>
      <w:proofErr w:type="spellStart"/>
      <w:r>
        <w:t>│</w:t>
      </w:r>
      <w:proofErr w:type="spellEnd"/>
    </w:p>
    <w:p w:rsidR="00FE7C7E" w:rsidRDefault="00FE7C7E" w:rsidP="00FE7C7E">
      <w:pPr>
        <w:pStyle w:val="ConsPlusNonformat"/>
      </w:pPr>
      <w:r>
        <w:t xml:space="preserve">района или                                 ИНН │                    </w:t>
      </w:r>
      <w:proofErr w:type="spellStart"/>
      <w:r>
        <w:t>│</w:t>
      </w:r>
      <w:proofErr w:type="spellEnd"/>
    </w:p>
    <w:p w:rsidR="00FE7C7E" w:rsidRDefault="00FE7C7E" w:rsidP="00FE7C7E">
      <w:pPr>
        <w:pStyle w:val="ConsPlusNonformat"/>
      </w:pPr>
      <w:r>
        <w:t xml:space="preserve">                                                     ├────────────────────┤</w:t>
      </w:r>
    </w:p>
    <w:p w:rsidR="00FE7C7E" w:rsidRDefault="00FE7C7E" w:rsidP="00FE7C7E">
      <w:pPr>
        <w:pStyle w:val="ConsPlusNonformat"/>
      </w:pPr>
      <w:r>
        <w:t xml:space="preserve">муниципального унитарного предприятия              │                    </w:t>
      </w:r>
      <w:proofErr w:type="spellStart"/>
      <w:r>
        <w:t>│</w:t>
      </w:r>
      <w:proofErr w:type="spellEnd"/>
    </w:p>
    <w:p w:rsidR="00FE7C7E" w:rsidRDefault="00FE7C7E" w:rsidP="00FE7C7E">
      <w:pPr>
        <w:pStyle w:val="ConsPlusNonformat"/>
      </w:pPr>
      <w:r>
        <w:t xml:space="preserve">муниципального района КПП │                    </w:t>
      </w:r>
      <w:proofErr w:type="spellStart"/>
      <w:r>
        <w:t>│</w:t>
      </w:r>
      <w:proofErr w:type="spellEnd"/>
    </w:p>
    <w:p w:rsidR="00FE7C7E" w:rsidRDefault="00FE7C7E" w:rsidP="00FE7C7E">
      <w:pPr>
        <w:pStyle w:val="ConsPlusNonformat"/>
      </w:pPr>
      <w:r>
        <w:t xml:space="preserve">_________________________________________            │                    </w:t>
      </w:r>
      <w:proofErr w:type="spellStart"/>
      <w:r>
        <w:t>│</w:t>
      </w:r>
      <w:proofErr w:type="spellEnd"/>
    </w:p>
    <w:p w:rsidR="00FE7C7E" w:rsidRDefault="00FE7C7E" w:rsidP="00FE7C7E">
      <w:pPr>
        <w:pStyle w:val="ConsPlusNonformat"/>
      </w:pPr>
      <w:r>
        <w:t xml:space="preserve">                                                     ├────────────────────┤</w:t>
      </w:r>
    </w:p>
    <w:p w:rsidR="00FE7C7E" w:rsidRDefault="00FE7C7E" w:rsidP="00FE7C7E">
      <w:pPr>
        <w:pStyle w:val="ConsPlusNonformat"/>
      </w:pPr>
      <w:r>
        <w:t xml:space="preserve">Организационно-правовая форма               по ОКОПФ │                    </w:t>
      </w:r>
      <w:proofErr w:type="spellStart"/>
      <w:r>
        <w:t>│</w:t>
      </w:r>
      <w:proofErr w:type="spellEnd"/>
    </w:p>
    <w:p w:rsidR="00FE7C7E" w:rsidRDefault="00FE7C7E" w:rsidP="00FE7C7E">
      <w:pPr>
        <w:pStyle w:val="ConsPlusNonformat"/>
      </w:pPr>
      <w:r>
        <w:t xml:space="preserve">_________________________________________            │                    </w:t>
      </w:r>
      <w:proofErr w:type="spellStart"/>
      <w:r>
        <w:t>│</w:t>
      </w:r>
      <w:proofErr w:type="spellEnd"/>
    </w:p>
    <w:p w:rsidR="00FE7C7E" w:rsidRDefault="00FE7C7E" w:rsidP="00FE7C7E">
      <w:pPr>
        <w:pStyle w:val="ConsPlusNonformat"/>
      </w:pPr>
      <w:r>
        <w:t xml:space="preserve">                                                     ├────────────────────┤</w:t>
      </w:r>
    </w:p>
    <w:p w:rsidR="00FE7C7E" w:rsidRDefault="00FE7C7E" w:rsidP="00FE7C7E">
      <w:pPr>
        <w:pStyle w:val="ConsPlusNonformat"/>
      </w:pPr>
      <w:r>
        <w:t xml:space="preserve">Наименование </w:t>
      </w:r>
      <w:proofErr w:type="gramStart"/>
      <w:r>
        <w:t>публично-правового</w:t>
      </w:r>
      <w:proofErr w:type="gramEnd"/>
      <w:r>
        <w:t xml:space="preserve">             по </w:t>
      </w:r>
      <w:hyperlink r:id="rId42" w:tooltip="Ссылка на КонсультантПлюс" w:history="1">
        <w:r>
          <w:rPr>
            <w:rStyle w:val="a6"/>
          </w:rPr>
          <w:t>ОКТМО</w:t>
        </w:r>
      </w:hyperlink>
      <w:r>
        <w:t xml:space="preserve"> │                    </w:t>
      </w:r>
      <w:proofErr w:type="spellStart"/>
      <w:r>
        <w:t>│</w:t>
      </w:r>
      <w:proofErr w:type="spellEnd"/>
    </w:p>
    <w:p w:rsidR="00FE7C7E" w:rsidRDefault="00FE7C7E" w:rsidP="00FE7C7E">
      <w:pPr>
        <w:pStyle w:val="ConsPlusNonformat"/>
      </w:pPr>
      <w:r>
        <w:t xml:space="preserve">образования                                          │                    </w:t>
      </w:r>
      <w:proofErr w:type="spellStart"/>
      <w:r>
        <w:t>│</w:t>
      </w:r>
      <w:proofErr w:type="spellEnd"/>
    </w:p>
    <w:p w:rsidR="00FE7C7E" w:rsidRDefault="00FE7C7E" w:rsidP="00FE7C7E">
      <w:pPr>
        <w:pStyle w:val="ConsPlusNonformat"/>
      </w:pPr>
      <w:r>
        <w:t xml:space="preserve">_________________________________________            │                    </w:t>
      </w:r>
      <w:proofErr w:type="spellStart"/>
      <w:r>
        <w:t>│</w:t>
      </w:r>
      <w:proofErr w:type="spellEnd"/>
    </w:p>
    <w:p w:rsidR="00FE7C7E" w:rsidRDefault="00FE7C7E" w:rsidP="00FE7C7E">
      <w:pPr>
        <w:pStyle w:val="ConsPlusNonformat"/>
      </w:pPr>
      <w:r>
        <w:t xml:space="preserve">Местонахождение (адрес), телефон,                    │                    </w:t>
      </w:r>
      <w:proofErr w:type="spellStart"/>
      <w:r>
        <w:t>│</w:t>
      </w:r>
      <w:proofErr w:type="spellEnd"/>
    </w:p>
    <w:p w:rsidR="00FE7C7E" w:rsidRDefault="00FE7C7E" w:rsidP="00FE7C7E">
      <w:pPr>
        <w:pStyle w:val="ConsPlusNonformat"/>
      </w:pPr>
      <w:r>
        <w:t xml:space="preserve">электронной почты                                    │                    </w:t>
      </w:r>
      <w:proofErr w:type="spellStart"/>
      <w:r>
        <w:t>│</w:t>
      </w:r>
      <w:proofErr w:type="spellEnd"/>
    </w:p>
    <w:p w:rsidR="00FE7C7E" w:rsidRDefault="00FE7C7E" w:rsidP="00FE7C7E">
      <w:pPr>
        <w:pStyle w:val="ConsPlusNonformat"/>
      </w:pPr>
      <w:r>
        <w:t xml:space="preserve">_________________________________________            │                    </w:t>
      </w:r>
      <w:proofErr w:type="spellStart"/>
      <w:r>
        <w:t>│</w:t>
      </w:r>
      <w:proofErr w:type="spellEnd"/>
    </w:p>
    <w:p w:rsidR="00FE7C7E" w:rsidRDefault="00FE7C7E" w:rsidP="00FE7C7E">
      <w:pPr>
        <w:pStyle w:val="ConsPlusNonformat"/>
      </w:pPr>
      <w:r>
        <w:t xml:space="preserve">                                                     ├────────────────────┤</w:t>
      </w:r>
    </w:p>
    <w:p w:rsidR="00FE7C7E" w:rsidRDefault="00FE7C7E" w:rsidP="00FE7C7E">
      <w:pPr>
        <w:pStyle w:val="ConsPlusNonformat"/>
      </w:pPr>
      <w:proofErr w:type="gramStart"/>
      <w:r>
        <w:t xml:space="preserve">Наименование муниципального бюджетного     по ОКПО │                    </w:t>
      </w:r>
      <w:proofErr w:type="spellStart"/>
      <w:r>
        <w:t>│</w:t>
      </w:r>
      <w:proofErr w:type="spellEnd"/>
      <w:proofErr w:type="gramEnd"/>
    </w:p>
    <w:p w:rsidR="00FE7C7E" w:rsidRDefault="00FE7C7E" w:rsidP="00FE7C7E">
      <w:pPr>
        <w:pStyle w:val="ConsPlusNonformat"/>
      </w:pPr>
      <w:r>
        <w:lastRenderedPageBreak/>
        <w:t xml:space="preserve">учреждения муниципального района,                  │                    </w:t>
      </w:r>
      <w:proofErr w:type="spellStart"/>
      <w:r>
        <w:t>│</w:t>
      </w:r>
      <w:proofErr w:type="spellEnd"/>
    </w:p>
    <w:p w:rsidR="00FE7C7E" w:rsidRDefault="00FE7C7E" w:rsidP="00FE7C7E">
      <w:pPr>
        <w:pStyle w:val="ConsPlusNonformat"/>
      </w:pPr>
      <w:r>
        <w:t xml:space="preserve">муниципального автономного учреждения              │                    </w:t>
      </w:r>
      <w:proofErr w:type="spellStart"/>
      <w:r>
        <w:t>│</w:t>
      </w:r>
      <w:proofErr w:type="spellEnd"/>
    </w:p>
    <w:p w:rsidR="00FE7C7E" w:rsidRDefault="00FE7C7E" w:rsidP="00FE7C7E">
      <w:pPr>
        <w:pStyle w:val="ConsPlusNonformat"/>
      </w:pPr>
      <w:r>
        <w:t xml:space="preserve">Республики Башкортостан или                          │                    </w:t>
      </w:r>
      <w:proofErr w:type="spellStart"/>
      <w:r>
        <w:t>│</w:t>
      </w:r>
      <w:proofErr w:type="spellEnd"/>
    </w:p>
    <w:p w:rsidR="00FE7C7E" w:rsidRDefault="00FE7C7E" w:rsidP="00FE7C7E">
      <w:pPr>
        <w:pStyle w:val="ConsPlusNonformat"/>
      </w:pPr>
      <w:r>
        <w:t xml:space="preserve">муниципального унитарного предприятия              │                    </w:t>
      </w:r>
      <w:proofErr w:type="spellStart"/>
      <w:r>
        <w:t>│</w:t>
      </w:r>
      <w:proofErr w:type="spellEnd"/>
    </w:p>
    <w:p w:rsidR="00FE7C7E" w:rsidRDefault="00FE7C7E" w:rsidP="00FE7C7E">
      <w:pPr>
        <w:pStyle w:val="ConsPlusNonformat"/>
      </w:pPr>
      <w:r>
        <w:t xml:space="preserve">Республики Башкортостан, </w:t>
      </w:r>
      <w:proofErr w:type="gramStart"/>
      <w:r>
        <w:t>осуществляющего</w:t>
      </w:r>
      <w:proofErr w:type="gramEnd"/>
      <w:r>
        <w:t xml:space="preserve">             │                    </w:t>
      </w:r>
      <w:proofErr w:type="spellStart"/>
      <w:r>
        <w:t>│</w:t>
      </w:r>
      <w:proofErr w:type="spellEnd"/>
    </w:p>
    <w:p w:rsidR="00FE7C7E" w:rsidRDefault="00FE7C7E" w:rsidP="00FE7C7E">
      <w:pPr>
        <w:pStyle w:val="ConsPlusNonformat"/>
      </w:pPr>
      <w:r>
        <w:t xml:space="preserve">закупки в рамках переданных полномочий               │                    </w:t>
      </w:r>
      <w:proofErr w:type="spellStart"/>
      <w:r>
        <w:t>│</w:t>
      </w:r>
      <w:proofErr w:type="spellEnd"/>
    </w:p>
    <w:p w:rsidR="00FE7C7E" w:rsidRDefault="00FE7C7E" w:rsidP="00FE7C7E">
      <w:pPr>
        <w:pStyle w:val="ConsPlusNonformat"/>
      </w:pPr>
      <w:r>
        <w:t xml:space="preserve">муниципального заказчика </w:t>
      </w:r>
      <w:hyperlink r:id="rId43" w:anchor="Par304" w:tooltip="Ссылка на текущий документ" w:history="1">
        <w:r>
          <w:rPr>
            <w:rStyle w:val="a6"/>
          </w:rPr>
          <w:t>&lt;*&gt;</w:t>
        </w:r>
      </w:hyperlink>
      <w:r>
        <w:t xml:space="preserve">      │                    </w:t>
      </w:r>
      <w:proofErr w:type="spellStart"/>
      <w:r>
        <w:t>│</w:t>
      </w:r>
      <w:proofErr w:type="spellEnd"/>
    </w:p>
    <w:p w:rsidR="00FE7C7E" w:rsidRDefault="00FE7C7E" w:rsidP="00FE7C7E">
      <w:pPr>
        <w:pStyle w:val="ConsPlusNonformat"/>
      </w:pPr>
      <w:r>
        <w:t xml:space="preserve">_________________________________________            │                    </w:t>
      </w:r>
      <w:proofErr w:type="spellStart"/>
      <w:r>
        <w:t>│</w:t>
      </w:r>
      <w:proofErr w:type="spellEnd"/>
    </w:p>
    <w:p w:rsidR="00FE7C7E" w:rsidRDefault="00FE7C7E" w:rsidP="00FE7C7E">
      <w:pPr>
        <w:pStyle w:val="ConsPlusNonformat"/>
      </w:pPr>
      <w:r>
        <w:t xml:space="preserve">                                                     ├────────────────────┤</w:t>
      </w:r>
    </w:p>
    <w:p w:rsidR="00FE7C7E" w:rsidRDefault="00FE7C7E" w:rsidP="00FE7C7E">
      <w:pPr>
        <w:pStyle w:val="ConsPlusNonformat"/>
      </w:pPr>
      <w:r>
        <w:t xml:space="preserve">Местонахождение (адрес), телефон,           по </w:t>
      </w:r>
      <w:hyperlink r:id="rId44" w:tooltip="Ссылка на КонсультантПлюс" w:history="1">
        <w:r>
          <w:rPr>
            <w:rStyle w:val="a6"/>
          </w:rPr>
          <w:t>ОКТМО</w:t>
        </w:r>
      </w:hyperlink>
      <w:r>
        <w:t xml:space="preserve"> │                    </w:t>
      </w:r>
      <w:proofErr w:type="spellStart"/>
      <w:r>
        <w:t>│</w:t>
      </w:r>
      <w:proofErr w:type="spellEnd"/>
    </w:p>
    <w:p w:rsidR="00FE7C7E" w:rsidRDefault="00FE7C7E" w:rsidP="00FE7C7E">
      <w:pPr>
        <w:pStyle w:val="ConsPlusNonformat"/>
      </w:pPr>
      <w:r>
        <w:t xml:space="preserve">адрес электронной почты </w:t>
      </w:r>
      <w:hyperlink r:id="rId45" w:anchor="Par304" w:tooltip="Ссылка на текущий документ" w:history="1">
        <w:r>
          <w:rPr>
            <w:rStyle w:val="a6"/>
          </w:rPr>
          <w:t>&lt;*&gt;</w:t>
        </w:r>
      </w:hyperlink>
      <w:r>
        <w:t xml:space="preserve">                          │                    </w:t>
      </w:r>
      <w:proofErr w:type="spellStart"/>
      <w:r>
        <w:t>│</w:t>
      </w:r>
      <w:proofErr w:type="spellEnd"/>
    </w:p>
    <w:p w:rsidR="00FE7C7E" w:rsidRDefault="00FE7C7E" w:rsidP="00FE7C7E">
      <w:pPr>
        <w:pStyle w:val="ConsPlusNonformat"/>
      </w:pPr>
      <w:r>
        <w:t xml:space="preserve">_________________________________________            │                    </w:t>
      </w:r>
      <w:proofErr w:type="spellStart"/>
      <w:r>
        <w:t>│</w:t>
      </w:r>
      <w:proofErr w:type="spellEnd"/>
    </w:p>
    <w:p w:rsidR="00FE7C7E" w:rsidRDefault="00FE7C7E" w:rsidP="00FE7C7E">
      <w:pPr>
        <w:pStyle w:val="ConsPlusNonformat"/>
      </w:pPr>
      <w:r>
        <w:t xml:space="preserve">                                                     ├────────────────────┤</w:t>
      </w:r>
    </w:p>
    <w:p w:rsidR="00FE7C7E" w:rsidRDefault="00FE7C7E" w:rsidP="00FE7C7E">
      <w:pPr>
        <w:pStyle w:val="ConsPlusNonformat"/>
      </w:pPr>
      <w:proofErr w:type="gramStart"/>
      <w:r>
        <w:t xml:space="preserve">Вид документа (базовый (0); измененный     изменения │                    </w:t>
      </w:r>
      <w:proofErr w:type="spellStart"/>
      <w:r>
        <w:t>│</w:t>
      </w:r>
      <w:proofErr w:type="spellEnd"/>
      <w:proofErr w:type="gramEnd"/>
    </w:p>
    <w:p w:rsidR="00FE7C7E" w:rsidRDefault="00FE7C7E" w:rsidP="00FE7C7E">
      <w:pPr>
        <w:pStyle w:val="ConsPlusNonformat"/>
      </w:pPr>
      <w:r>
        <w:t xml:space="preserve">(порядковый код изменения))                          │                    </w:t>
      </w:r>
      <w:proofErr w:type="spellStart"/>
      <w:r>
        <w:t>│</w:t>
      </w:r>
      <w:proofErr w:type="spellEnd"/>
    </w:p>
    <w:p w:rsidR="00FE7C7E" w:rsidRDefault="00FE7C7E" w:rsidP="00FE7C7E">
      <w:pPr>
        <w:pStyle w:val="ConsPlusNonformat"/>
      </w:pPr>
      <w:r>
        <w:t xml:space="preserve">_________________________________________            │                    </w:t>
      </w:r>
      <w:proofErr w:type="spellStart"/>
      <w:r>
        <w:t>│</w:t>
      </w:r>
      <w:proofErr w:type="spellEnd"/>
    </w:p>
    <w:tbl>
      <w:tblPr>
        <w:tblW w:w="0" w:type="auto"/>
        <w:tblInd w:w="6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tblGrid>
      <w:tr w:rsidR="00FE7C7E" w:rsidTr="00FE7C7E">
        <w:tc>
          <w:tcPr>
            <w:tcW w:w="2520" w:type="dxa"/>
            <w:tcBorders>
              <w:top w:val="single" w:sz="4" w:space="0" w:color="auto"/>
              <w:left w:val="single" w:sz="4" w:space="0" w:color="auto"/>
              <w:bottom w:val="single" w:sz="4" w:space="0" w:color="auto"/>
              <w:right w:val="single" w:sz="4" w:space="0" w:color="auto"/>
            </w:tcBorders>
          </w:tcPr>
          <w:p w:rsidR="00FE7C7E" w:rsidRDefault="00FE7C7E">
            <w:pPr>
              <w:pStyle w:val="ConsPlusNonformat"/>
            </w:pPr>
          </w:p>
          <w:p w:rsidR="00FE7C7E" w:rsidRDefault="00FE7C7E">
            <w:pPr>
              <w:pStyle w:val="ConsPlusNonformat"/>
            </w:pPr>
          </w:p>
        </w:tc>
      </w:tr>
    </w:tbl>
    <w:p w:rsidR="00FE7C7E" w:rsidRDefault="00FE7C7E" w:rsidP="00FE7C7E">
      <w:pPr>
        <w:pStyle w:val="ConsPlusNonformat"/>
      </w:pPr>
    </w:p>
    <w:p w:rsidR="00FE7C7E" w:rsidRDefault="00FE7C7E" w:rsidP="00FE7C7E">
      <w:pPr>
        <w:pStyle w:val="ConsPlusNonformat"/>
      </w:pPr>
    </w:p>
    <w:p w:rsidR="00FE7C7E" w:rsidRDefault="00FE7C7E" w:rsidP="00FE7C7E">
      <w:pPr>
        <w:pStyle w:val="ConsPlusNonformat"/>
      </w:pPr>
    </w:p>
    <w:p w:rsidR="00FE7C7E" w:rsidRDefault="00FE7C7E" w:rsidP="00FE7C7E">
      <w:pPr>
        <w:pStyle w:val="ConsPlusNonformat"/>
      </w:pPr>
    </w:p>
    <w:p w:rsidR="00FE7C7E" w:rsidRDefault="00FE7C7E" w:rsidP="00FE7C7E">
      <w:pPr>
        <w:pStyle w:val="ConsPlusNonformat"/>
      </w:pPr>
    </w:p>
    <w:p w:rsidR="00FE7C7E" w:rsidRDefault="00FE7C7E" w:rsidP="00FE7C7E">
      <w:pPr>
        <w:pStyle w:val="ConsPlusNonformat"/>
      </w:pPr>
    </w:p>
    <w:p w:rsidR="00FE7C7E" w:rsidRDefault="00FE7C7E" w:rsidP="00FE7C7E">
      <w:pPr>
        <w:pStyle w:val="ConsPlusNonformat"/>
      </w:pPr>
    </w:p>
    <w:p w:rsidR="00FE7C7E" w:rsidRDefault="00FE7C7E" w:rsidP="00FE7C7E">
      <w:pPr>
        <w:pStyle w:val="ConsPlusNonformat"/>
      </w:pPr>
    </w:p>
    <w:p w:rsidR="00FE7C7E" w:rsidRDefault="00FE7C7E" w:rsidP="00FE7C7E">
      <w:pPr>
        <w:pStyle w:val="ConsPlusNonformat"/>
      </w:pPr>
    </w:p>
    <w:p w:rsidR="00FE7C7E" w:rsidRDefault="00FE7C7E" w:rsidP="00FE7C7E">
      <w:pPr>
        <w:pStyle w:val="ConsPlusNonformat"/>
      </w:pPr>
    </w:p>
    <w:p w:rsidR="00FE7C7E" w:rsidRDefault="00FE7C7E" w:rsidP="00FE7C7E">
      <w:pPr>
        <w:pStyle w:val="ConsPlusNonformat"/>
      </w:pPr>
    </w:p>
    <w:p w:rsidR="00FE7C7E" w:rsidRDefault="00FE7C7E" w:rsidP="00FE7C7E">
      <w:pPr>
        <w:pStyle w:val="ConsPlusNonformat"/>
      </w:pPr>
    </w:p>
    <w:p w:rsidR="00FE7C7E" w:rsidRDefault="00FE7C7E" w:rsidP="00FE7C7E">
      <w:pPr>
        <w:pStyle w:val="ConsPlusNonformat"/>
      </w:pPr>
    </w:p>
    <w:p w:rsidR="00FE7C7E" w:rsidRDefault="00FE7C7E" w:rsidP="00FE7C7E">
      <w:pPr>
        <w:pStyle w:val="ConsPlusNonformat"/>
      </w:pPr>
    </w:p>
    <w:p w:rsidR="00FE7C7E" w:rsidRDefault="00FE7C7E" w:rsidP="00FE7C7E">
      <w:pPr>
        <w:pStyle w:val="ConsPlusNonformat"/>
      </w:pPr>
    </w:p>
    <w:p w:rsidR="00FE7C7E" w:rsidRDefault="00FE7C7E" w:rsidP="00FE7C7E">
      <w:pPr>
        <w:pStyle w:val="ConsPlusNonformat"/>
      </w:pPr>
    </w:p>
    <w:p w:rsidR="00FE7C7E" w:rsidRDefault="00FE7C7E" w:rsidP="00FE7C7E">
      <w:pPr>
        <w:pStyle w:val="ConsPlusNonformat"/>
      </w:pPr>
    </w:p>
    <w:p w:rsidR="00FE7C7E" w:rsidRDefault="00FE7C7E" w:rsidP="00FE7C7E">
      <w:pPr>
        <w:pStyle w:val="ConsPlusNonformat"/>
      </w:pPr>
    </w:p>
    <w:p w:rsidR="00FE7C7E" w:rsidRDefault="00FE7C7E" w:rsidP="00FE7C7E">
      <w:pPr>
        <w:pStyle w:val="ConsPlusNonformat"/>
      </w:pPr>
    </w:p>
    <w:p w:rsidR="00FE7C7E" w:rsidRDefault="00FE7C7E" w:rsidP="00FE7C7E">
      <w:pPr>
        <w:pStyle w:val="ConsPlusNonformat"/>
      </w:pPr>
    </w:p>
    <w:p w:rsidR="00FE7C7E" w:rsidRDefault="00FE7C7E" w:rsidP="00FE7C7E">
      <w:pPr>
        <w:pStyle w:val="ConsPlusNonformat"/>
      </w:pPr>
    </w:p>
    <w:p w:rsidR="00FE7C7E" w:rsidRDefault="00FE7C7E" w:rsidP="00FE7C7E">
      <w:pPr>
        <w:pStyle w:val="ConsPlusNonformat"/>
      </w:pPr>
    </w:p>
    <w:p w:rsidR="00FE7C7E" w:rsidRDefault="00FE7C7E" w:rsidP="00FE7C7E">
      <w:pPr>
        <w:pStyle w:val="ConsPlusNonformat"/>
      </w:pPr>
    </w:p>
    <w:p w:rsidR="00FE7C7E" w:rsidRDefault="00FE7C7E" w:rsidP="00FE7C7E">
      <w:pPr>
        <w:pStyle w:val="ConsPlusNonformat"/>
      </w:pPr>
    </w:p>
    <w:p w:rsidR="00FE7C7E" w:rsidRDefault="00FE7C7E" w:rsidP="00FE7C7E">
      <w:pPr>
        <w:pStyle w:val="ConsPlusNonformat"/>
      </w:pPr>
    </w:p>
    <w:p w:rsidR="00FE7C7E" w:rsidRDefault="00FE7C7E" w:rsidP="00FE7C7E">
      <w:pPr>
        <w:pStyle w:val="ConsPlusNonformat"/>
      </w:pPr>
    </w:p>
    <w:p w:rsidR="00FE7C7E" w:rsidRDefault="00FE7C7E" w:rsidP="00FE7C7E">
      <w:pPr>
        <w:pStyle w:val="ConsPlusNonformat"/>
        <w:rPr>
          <w:sz w:val="10"/>
          <w:szCs w:val="10"/>
        </w:rPr>
      </w:pPr>
    </w:p>
    <w:p w:rsidR="00FE7C7E" w:rsidRDefault="00FE7C7E" w:rsidP="00FE7C7E">
      <w:pPr>
        <w:pStyle w:val="ConsPlusNonformat"/>
        <w:rPr>
          <w:sz w:val="10"/>
          <w:szCs w:val="10"/>
        </w:rPr>
      </w:pPr>
    </w:p>
    <w:p w:rsidR="00FE7C7E" w:rsidRDefault="00FE7C7E" w:rsidP="00FE7C7E">
      <w:pPr>
        <w:pStyle w:val="ConsPlusNonformat"/>
        <w:rPr>
          <w:sz w:val="10"/>
          <w:szCs w:val="10"/>
        </w:rPr>
      </w:pPr>
    </w:p>
    <w:tbl>
      <w:tblPr>
        <w:tblW w:w="16305" w:type="dxa"/>
        <w:tblInd w:w="-80" w:type="dxa"/>
        <w:tblLayout w:type="fixed"/>
        <w:tblCellMar>
          <w:top w:w="75" w:type="dxa"/>
          <w:left w:w="0" w:type="dxa"/>
          <w:bottom w:w="75" w:type="dxa"/>
          <w:right w:w="0" w:type="dxa"/>
        </w:tblCellMar>
        <w:tblLook w:val="04A0"/>
      </w:tblPr>
      <w:tblGrid>
        <w:gridCol w:w="427"/>
        <w:gridCol w:w="851"/>
        <w:gridCol w:w="994"/>
        <w:gridCol w:w="992"/>
        <w:gridCol w:w="1417"/>
        <w:gridCol w:w="1134"/>
        <w:gridCol w:w="567"/>
        <w:gridCol w:w="993"/>
        <w:gridCol w:w="850"/>
        <w:gridCol w:w="851"/>
        <w:gridCol w:w="708"/>
        <w:gridCol w:w="993"/>
        <w:gridCol w:w="1133"/>
        <w:gridCol w:w="1134"/>
        <w:gridCol w:w="992"/>
        <w:gridCol w:w="993"/>
        <w:gridCol w:w="1276"/>
      </w:tblGrid>
      <w:tr w:rsidR="00FE7C7E" w:rsidTr="00FE7C7E">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E7C7E" w:rsidRDefault="00FE7C7E">
            <w:pPr>
              <w:pStyle w:val="ConsPlusNormal"/>
              <w:jc w:val="center"/>
              <w:rPr>
                <w:rFonts w:eastAsiaTheme="minorEastAsia"/>
                <w:sz w:val="16"/>
                <w:szCs w:val="16"/>
              </w:rPr>
            </w:pPr>
            <w:r>
              <w:rPr>
                <w:sz w:val="16"/>
                <w:szCs w:val="16"/>
              </w:rPr>
              <w:lastRenderedPageBreak/>
              <w:t>N</w:t>
            </w:r>
          </w:p>
          <w:p w:rsidR="00FE7C7E" w:rsidRDefault="00FE7C7E">
            <w:pPr>
              <w:pStyle w:val="ConsPlusNormal"/>
              <w:jc w:val="center"/>
              <w:rPr>
                <w:rFonts w:eastAsiaTheme="minorEastAsia"/>
                <w:sz w:val="16"/>
                <w:szCs w:val="16"/>
              </w:rPr>
            </w:pP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E7C7E" w:rsidRDefault="00FE7C7E">
            <w:pPr>
              <w:pStyle w:val="ConsPlusNormal"/>
              <w:jc w:val="center"/>
              <w:rPr>
                <w:rFonts w:eastAsiaTheme="minorEastAsia"/>
                <w:sz w:val="16"/>
                <w:szCs w:val="16"/>
              </w:rPr>
            </w:pPr>
            <w:r>
              <w:rPr>
                <w:sz w:val="16"/>
                <w:szCs w:val="16"/>
              </w:rPr>
              <w:t xml:space="preserve">Идентификационный код закупки </w:t>
            </w:r>
            <w:hyperlink r:id="rId46" w:anchor="Par305" w:tooltip="Ссылка на текущий документ" w:history="1">
              <w:r>
                <w:rPr>
                  <w:rStyle w:val="a6"/>
                  <w:sz w:val="16"/>
                  <w:szCs w:val="16"/>
                </w:rPr>
                <w:t>&lt;**&gt;</w:t>
              </w:r>
            </w:hyperlink>
          </w:p>
        </w:tc>
        <w:tc>
          <w:tcPr>
            <w:tcW w:w="198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E7C7E" w:rsidRDefault="00FE7C7E">
            <w:pPr>
              <w:pStyle w:val="ConsPlusNormal"/>
              <w:jc w:val="center"/>
              <w:rPr>
                <w:rFonts w:eastAsiaTheme="minorEastAsia"/>
                <w:sz w:val="16"/>
                <w:szCs w:val="16"/>
              </w:rPr>
            </w:pPr>
            <w:r>
              <w:rPr>
                <w:sz w:val="16"/>
                <w:szCs w:val="16"/>
              </w:rPr>
              <w:t>Цель осуществления закупки</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E7C7E" w:rsidRDefault="00FE7C7E">
            <w:pPr>
              <w:pStyle w:val="ConsPlusNormal"/>
              <w:jc w:val="center"/>
              <w:rPr>
                <w:rFonts w:eastAsiaTheme="minorEastAsia"/>
                <w:sz w:val="16"/>
                <w:szCs w:val="16"/>
              </w:rPr>
            </w:pPr>
            <w:r>
              <w:rPr>
                <w:sz w:val="16"/>
                <w:szCs w:val="16"/>
              </w:rPr>
              <w:t>Наименование объекта закупки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E7C7E" w:rsidRDefault="00FE7C7E">
            <w:pPr>
              <w:pStyle w:val="ConsPlusNormal"/>
              <w:jc w:val="center"/>
              <w:rPr>
                <w:rFonts w:eastAsiaTheme="minorEastAsia"/>
                <w:sz w:val="16"/>
                <w:szCs w:val="16"/>
              </w:rPr>
            </w:pPr>
            <w:r>
              <w:rPr>
                <w:sz w:val="16"/>
                <w:szCs w:val="16"/>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39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E7C7E" w:rsidRDefault="00FE7C7E">
            <w:pPr>
              <w:pStyle w:val="ConsPlusNormal"/>
              <w:jc w:val="center"/>
              <w:rPr>
                <w:rFonts w:eastAsiaTheme="minorEastAsia"/>
                <w:sz w:val="16"/>
                <w:szCs w:val="16"/>
              </w:rPr>
            </w:pPr>
            <w:r>
              <w:rPr>
                <w:sz w:val="16"/>
                <w:szCs w:val="16"/>
              </w:rPr>
              <w:t>Объем финансового обеспечения (тыс. рублей)</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autoSpaceDE w:val="0"/>
              <w:autoSpaceDN w:val="0"/>
              <w:adjustRightInd w:val="0"/>
              <w:jc w:val="center"/>
              <w:rPr>
                <w:rFonts w:ascii="Arial" w:eastAsia="Times New Roman" w:hAnsi="Arial" w:cs="Arial"/>
                <w:color w:val="000000"/>
                <w:sz w:val="16"/>
                <w:szCs w:val="16"/>
              </w:rPr>
            </w:pPr>
            <w:r>
              <w:rPr>
                <w:rFonts w:ascii="Arial" w:hAnsi="Arial" w:cs="Arial"/>
                <w:color w:val="000000"/>
                <w:sz w:val="16"/>
                <w:szCs w:val="16"/>
              </w:rPr>
              <w:t xml:space="preserve">Сроки (периодичность) осуществления планируемых закупок </w:t>
            </w:r>
          </w:p>
          <w:p w:rsidR="00FE7C7E" w:rsidRDefault="00FE7C7E">
            <w:pPr>
              <w:autoSpaceDE w:val="0"/>
              <w:autoSpaceDN w:val="0"/>
              <w:adjustRightInd w:val="0"/>
              <w:jc w:val="center"/>
              <w:rPr>
                <w:rFonts w:ascii="Arial" w:eastAsia="Times New Roman" w:hAnsi="Arial" w:cs="Arial"/>
                <w:color w:val="000000"/>
                <w:sz w:val="28"/>
                <w:szCs w:val="28"/>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E7C7E" w:rsidRDefault="00FE7C7E">
            <w:pPr>
              <w:pStyle w:val="ConsPlusNormal"/>
              <w:jc w:val="center"/>
              <w:rPr>
                <w:rFonts w:eastAsiaTheme="minorEastAsia"/>
                <w:sz w:val="16"/>
                <w:szCs w:val="16"/>
              </w:rPr>
            </w:pPr>
            <w:r>
              <w:rPr>
                <w:sz w:val="16"/>
                <w:szCs w:val="16"/>
              </w:rPr>
              <w:t xml:space="preserve">Дополнительная информация в соответствии с </w:t>
            </w:r>
            <w:hyperlink r:id="rId47" w:tooltip="Ссылка на КонсультантПлюс" w:history="1">
              <w:r>
                <w:rPr>
                  <w:rStyle w:val="a6"/>
                  <w:sz w:val="16"/>
                  <w:szCs w:val="16"/>
                </w:rPr>
                <w:t>пунктом 7 части 2 статьи 17</w:t>
              </w:r>
            </w:hyperlink>
            <w:r>
              <w:rPr>
                <w:sz w:val="16"/>
                <w:szCs w:val="16"/>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E7C7E" w:rsidRDefault="00FE7C7E">
            <w:pPr>
              <w:pStyle w:val="ConsPlusNormal"/>
              <w:jc w:val="center"/>
              <w:rPr>
                <w:rFonts w:eastAsiaTheme="minorEastAsia"/>
                <w:sz w:val="16"/>
                <w:szCs w:val="16"/>
              </w:rPr>
            </w:pPr>
            <w:r>
              <w:rPr>
                <w:sz w:val="16"/>
                <w:szCs w:val="16"/>
              </w:rPr>
              <w:t>Информация о проведении общественного обсуждения закупки (да или нет)</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E7C7E" w:rsidRDefault="00FE7C7E">
            <w:pPr>
              <w:pStyle w:val="ConsPlusNormal"/>
              <w:jc w:val="center"/>
              <w:rPr>
                <w:rFonts w:eastAsiaTheme="minorEastAsia"/>
                <w:sz w:val="16"/>
                <w:szCs w:val="16"/>
              </w:rPr>
            </w:pPr>
            <w:r>
              <w:rPr>
                <w:sz w:val="16"/>
                <w:szCs w:val="16"/>
              </w:rPr>
              <w:t>Обоснование внесения изменений</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E7C7E" w:rsidRDefault="00FE7C7E">
            <w:pPr>
              <w:pStyle w:val="ConsPlusNormal"/>
              <w:jc w:val="center"/>
              <w:rPr>
                <w:rFonts w:eastAsiaTheme="minorEastAsia"/>
                <w:sz w:val="16"/>
                <w:szCs w:val="16"/>
              </w:rPr>
            </w:pPr>
            <w:r>
              <w:rPr>
                <w:sz w:val="16"/>
                <w:szCs w:val="16"/>
              </w:rPr>
              <w:t>Код бюджетной и аналитической классификации расходов</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E7C7E" w:rsidRDefault="00FE7C7E">
            <w:pPr>
              <w:pStyle w:val="ConsPlusNormal"/>
              <w:jc w:val="center"/>
              <w:rPr>
                <w:rFonts w:eastAsiaTheme="minorEastAsia"/>
                <w:sz w:val="16"/>
                <w:szCs w:val="16"/>
              </w:rPr>
            </w:pPr>
            <w:r>
              <w:rPr>
                <w:sz w:val="16"/>
                <w:szCs w:val="16"/>
              </w:rPr>
              <w:t>Код объекта республиканской адресной инвестиционной программы и территориального заказа по содержанию, ремонту, капитальному ремонту, строительству и реконструкции автомобильных дорог общего пользования местного значения</w:t>
            </w:r>
          </w:p>
        </w:tc>
      </w:tr>
      <w:tr w:rsidR="00FE7C7E" w:rsidTr="00FE7C7E">
        <w:tc>
          <w:tcPr>
            <w:tcW w:w="426" w:type="dxa"/>
            <w:vMerge/>
            <w:tcBorders>
              <w:top w:val="single" w:sz="4" w:space="0" w:color="auto"/>
              <w:left w:val="single" w:sz="4" w:space="0" w:color="auto"/>
              <w:bottom w:val="single" w:sz="4" w:space="0" w:color="auto"/>
              <w:right w:val="single" w:sz="4" w:space="0" w:color="auto"/>
            </w:tcBorders>
            <w:vAlign w:val="center"/>
            <w:hideMark/>
          </w:tcPr>
          <w:p w:rsidR="00FE7C7E" w:rsidRDefault="00FE7C7E">
            <w:pPr>
              <w:rPr>
                <w:rFonts w:ascii="Arial" w:hAnsi="Arial" w:cs="Arial"/>
                <w:sz w:val="16"/>
                <w:szCs w:val="16"/>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FE7C7E" w:rsidRDefault="00FE7C7E">
            <w:pPr>
              <w:rPr>
                <w:rFonts w:ascii="Arial" w:hAnsi="Arial" w:cs="Arial"/>
                <w:sz w:val="16"/>
                <w:szCs w:val="16"/>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FE7C7E" w:rsidRDefault="00FE7C7E">
            <w:pPr>
              <w:rPr>
                <w:rFonts w:ascii="Arial" w:hAnsi="Arial" w:cs="Arial"/>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E7C7E" w:rsidRDefault="00FE7C7E">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E7C7E" w:rsidRDefault="00FE7C7E">
            <w:pPr>
              <w:rPr>
                <w:rFonts w:ascii="Arial" w:hAnsi="Arial" w:cs="Arial"/>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E7C7E" w:rsidRDefault="00FE7C7E">
            <w:pPr>
              <w:pStyle w:val="ConsPlusNormal"/>
              <w:jc w:val="center"/>
              <w:rPr>
                <w:rFonts w:eastAsiaTheme="minorEastAsia"/>
                <w:sz w:val="16"/>
                <w:szCs w:val="16"/>
              </w:rPr>
            </w:pPr>
            <w:r>
              <w:rPr>
                <w:sz w:val="16"/>
                <w:szCs w:val="16"/>
              </w:rPr>
              <w:t>всего</w:t>
            </w:r>
          </w:p>
        </w:tc>
        <w:tc>
          <w:tcPr>
            <w:tcW w:w="34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E7C7E" w:rsidRDefault="00FE7C7E">
            <w:pPr>
              <w:pStyle w:val="ConsPlusNormal"/>
              <w:jc w:val="center"/>
              <w:rPr>
                <w:rFonts w:eastAsiaTheme="minorEastAsia"/>
                <w:sz w:val="16"/>
                <w:szCs w:val="16"/>
              </w:rPr>
            </w:pPr>
            <w:r>
              <w:rPr>
                <w:sz w:val="16"/>
                <w:szCs w:val="16"/>
              </w:rPr>
              <w:t>в том числе планируемые платежи</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E7C7E" w:rsidRDefault="00FE7C7E">
            <w:pPr>
              <w:rPr>
                <w:rFonts w:ascii="Arial" w:eastAsia="Times New Roman" w:hAnsi="Arial" w:cs="Arial"/>
                <w:color w:val="000000"/>
                <w:sz w:val="28"/>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FE7C7E" w:rsidRDefault="00FE7C7E">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E7C7E" w:rsidRDefault="00FE7C7E">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7C7E" w:rsidRDefault="00FE7C7E">
            <w:pPr>
              <w:rPr>
                <w:rFonts w:ascii="Arial" w:hAnsi="Arial" w:cs="Arial"/>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E7C7E" w:rsidRDefault="00FE7C7E">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E7C7E" w:rsidRDefault="00FE7C7E">
            <w:pPr>
              <w:rPr>
                <w:rFonts w:ascii="Arial" w:hAnsi="Arial" w:cs="Arial"/>
                <w:sz w:val="16"/>
                <w:szCs w:val="16"/>
              </w:rPr>
            </w:pPr>
          </w:p>
        </w:tc>
      </w:tr>
      <w:tr w:rsidR="00FE7C7E" w:rsidTr="00FE7C7E">
        <w:tc>
          <w:tcPr>
            <w:tcW w:w="426" w:type="dxa"/>
            <w:vMerge/>
            <w:tcBorders>
              <w:top w:val="single" w:sz="4" w:space="0" w:color="auto"/>
              <w:left w:val="single" w:sz="4" w:space="0" w:color="auto"/>
              <w:bottom w:val="single" w:sz="4" w:space="0" w:color="auto"/>
              <w:right w:val="single" w:sz="4" w:space="0" w:color="auto"/>
            </w:tcBorders>
            <w:vAlign w:val="center"/>
            <w:hideMark/>
          </w:tcPr>
          <w:p w:rsidR="00FE7C7E" w:rsidRDefault="00FE7C7E">
            <w:pPr>
              <w:rPr>
                <w:rFonts w:ascii="Arial" w:hAnsi="Arial" w:cs="Arial"/>
                <w:sz w:val="16"/>
                <w:szCs w:val="16"/>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FE7C7E" w:rsidRDefault="00FE7C7E">
            <w:pPr>
              <w:rPr>
                <w:rFonts w:ascii="Arial" w:hAnsi="Arial" w:cs="Arial"/>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E7C7E" w:rsidRDefault="00FE7C7E">
            <w:pPr>
              <w:pStyle w:val="ConsPlusNormal"/>
              <w:jc w:val="center"/>
              <w:rPr>
                <w:rFonts w:eastAsiaTheme="minorEastAsia"/>
                <w:sz w:val="16"/>
                <w:szCs w:val="16"/>
              </w:rPr>
            </w:pPr>
            <w:r>
              <w:rPr>
                <w:sz w:val="16"/>
                <w:szCs w:val="16"/>
              </w:rPr>
              <w:t xml:space="preserve">наименование мероприятия муниципальной программы либо </w:t>
            </w:r>
            <w:proofErr w:type="spellStart"/>
            <w:r>
              <w:rPr>
                <w:sz w:val="16"/>
                <w:szCs w:val="16"/>
              </w:rPr>
              <w:t>непрограммные</w:t>
            </w:r>
            <w:proofErr w:type="spellEnd"/>
            <w:r>
              <w:rPr>
                <w:sz w:val="16"/>
                <w:szCs w:val="16"/>
              </w:rPr>
              <w:t xml:space="preserve"> направления деятельности (функции, полномочия)</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E7C7E" w:rsidRDefault="00FE7C7E">
            <w:pPr>
              <w:pStyle w:val="ConsPlusNormal"/>
              <w:jc w:val="center"/>
              <w:rPr>
                <w:rFonts w:eastAsiaTheme="minorEastAsia"/>
                <w:sz w:val="16"/>
                <w:szCs w:val="16"/>
              </w:rPr>
            </w:pPr>
            <w:r>
              <w:rPr>
                <w:sz w:val="16"/>
                <w:szCs w:val="16"/>
              </w:rPr>
              <w:t xml:space="preserve">ожидаемый результат реализации мероприятия  муниципальной программы </w:t>
            </w:r>
            <w:hyperlink r:id="rId48" w:anchor="Par306" w:tooltip="Ссылка на текущий документ" w:history="1">
              <w:r>
                <w:rPr>
                  <w:rStyle w:val="a6"/>
                  <w:sz w:val="16"/>
                  <w:szCs w:val="16"/>
                </w:rPr>
                <w:t>&lt;***&gt;</w:t>
              </w:r>
            </w:hyperlink>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7C7E" w:rsidRDefault="00FE7C7E">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7C7E" w:rsidRDefault="00FE7C7E">
            <w:pPr>
              <w:rPr>
                <w:rFonts w:ascii="Arial" w:hAnsi="Arial" w:cs="Arial"/>
                <w:sz w:val="16"/>
                <w:szCs w:val="16"/>
              </w:rPr>
            </w:pPr>
          </w:p>
        </w:tc>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7C7E" w:rsidRDefault="00FE7C7E">
            <w:pPr>
              <w:rPr>
                <w:rFonts w:ascii="Arial" w:hAnsi="Arial" w:cs="Arial"/>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E7C7E" w:rsidRDefault="00FE7C7E">
            <w:pPr>
              <w:pStyle w:val="ConsPlusNormal"/>
              <w:jc w:val="center"/>
              <w:rPr>
                <w:rFonts w:eastAsiaTheme="minorEastAsia"/>
                <w:sz w:val="16"/>
                <w:szCs w:val="16"/>
              </w:rPr>
            </w:pPr>
            <w:r>
              <w:rPr>
                <w:sz w:val="16"/>
                <w:szCs w:val="16"/>
              </w:rPr>
              <w:t>на текущий финансовый год</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E7C7E" w:rsidRDefault="00FE7C7E">
            <w:pPr>
              <w:pStyle w:val="ConsPlusNormal"/>
              <w:jc w:val="center"/>
              <w:rPr>
                <w:rFonts w:eastAsiaTheme="minorEastAsia"/>
                <w:sz w:val="16"/>
                <w:szCs w:val="16"/>
              </w:rPr>
            </w:pPr>
            <w:r>
              <w:rPr>
                <w:sz w:val="16"/>
                <w:szCs w:val="16"/>
              </w:rPr>
              <w:t>на плановый период</w:t>
            </w:r>
          </w:p>
        </w:tc>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E7C7E" w:rsidRDefault="00FE7C7E">
            <w:pPr>
              <w:pStyle w:val="ConsPlusNormal"/>
              <w:jc w:val="center"/>
              <w:rPr>
                <w:rFonts w:eastAsiaTheme="minorEastAsia"/>
                <w:sz w:val="16"/>
                <w:szCs w:val="16"/>
              </w:rPr>
            </w:pPr>
            <w:r>
              <w:rPr>
                <w:sz w:val="16"/>
                <w:szCs w:val="16"/>
              </w:rPr>
              <w:t>на последующие годы</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E7C7E" w:rsidRDefault="00FE7C7E">
            <w:pPr>
              <w:rPr>
                <w:rFonts w:ascii="Arial" w:eastAsia="Times New Roman" w:hAnsi="Arial" w:cs="Arial"/>
                <w:color w:val="000000"/>
                <w:sz w:val="28"/>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FE7C7E" w:rsidRDefault="00FE7C7E">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E7C7E" w:rsidRDefault="00FE7C7E">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7C7E" w:rsidRDefault="00FE7C7E">
            <w:pPr>
              <w:rPr>
                <w:rFonts w:ascii="Arial" w:hAnsi="Arial" w:cs="Arial"/>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E7C7E" w:rsidRDefault="00FE7C7E">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E7C7E" w:rsidRDefault="00FE7C7E">
            <w:pPr>
              <w:rPr>
                <w:rFonts w:ascii="Arial" w:hAnsi="Arial" w:cs="Arial"/>
                <w:sz w:val="16"/>
                <w:szCs w:val="16"/>
              </w:rPr>
            </w:pPr>
          </w:p>
        </w:tc>
      </w:tr>
      <w:tr w:rsidR="00FE7C7E" w:rsidTr="00FE7C7E">
        <w:trPr>
          <w:trHeight w:val="25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E7C7E" w:rsidRDefault="00FE7C7E">
            <w:pPr>
              <w:rPr>
                <w:rFonts w:ascii="Arial" w:hAnsi="Arial" w:cs="Arial"/>
                <w:sz w:val="16"/>
                <w:szCs w:val="16"/>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FE7C7E" w:rsidRDefault="00FE7C7E">
            <w:pPr>
              <w:rPr>
                <w:rFonts w:ascii="Arial" w:hAnsi="Arial" w:cs="Arial"/>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E7C7E" w:rsidRDefault="00FE7C7E">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7C7E" w:rsidRDefault="00FE7C7E">
            <w:pPr>
              <w:rPr>
                <w:rFonts w:ascii="Arial" w:hAnsi="Arial" w:cs="Arial"/>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E7C7E" w:rsidRDefault="00FE7C7E">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E7C7E" w:rsidRDefault="00FE7C7E">
            <w:pPr>
              <w:rPr>
                <w:rFonts w:ascii="Arial" w:hAnsi="Arial" w:cs="Arial"/>
                <w:sz w:val="16"/>
                <w:szCs w:val="16"/>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FE7C7E" w:rsidRDefault="00FE7C7E">
            <w:pPr>
              <w:rPr>
                <w:rFonts w:ascii="Arial" w:hAnsi="Arial" w:cs="Arial"/>
                <w:sz w:val="16"/>
                <w:szCs w:val="16"/>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E7C7E" w:rsidRDefault="00FE7C7E">
            <w:pP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E7C7E" w:rsidRDefault="00FE7C7E">
            <w:pPr>
              <w:pStyle w:val="ConsPlusNormal"/>
              <w:jc w:val="center"/>
              <w:rPr>
                <w:rFonts w:eastAsiaTheme="minorEastAsia"/>
                <w:sz w:val="16"/>
                <w:szCs w:val="16"/>
              </w:rPr>
            </w:pPr>
            <w:r>
              <w:rPr>
                <w:sz w:val="16"/>
                <w:szCs w:val="16"/>
              </w:rPr>
              <w:t>на первый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E7C7E" w:rsidRDefault="00FE7C7E">
            <w:pPr>
              <w:pStyle w:val="ConsPlusNormal"/>
              <w:jc w:val="center"/>
              <w:rPr>
                <w:rFonts w:eastAsiaTheme="minorEastAsia"/>
                <w:sz w:val="16"/>
                <w:szCs w:val="16"/>
              </w:rPr>
            </w:pPr>
            <w:r>
              <w:rPr>
                <w:sz w:val="16"/>
                <w:szCs w:val="16"/>
              </w:rPr>
              <w:t>на второй год</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E7C7E" w:rsidRDefault="00FE7C7E">
            <w:pPr>
              <w:rPr>
                <w:rFonts w:ascii="Arial" w:hAnsi="Arial" w:cs="Arial"/>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E7C7E" w:rsidRDefault="00FE7C7E">
            <w:pPr>
              <w:rPr>
                <w:rFonts w:ascii="Arial" w:eastAsia="Times New Roman" w:hAnsi="Arial" w:cs="Arial"/>
                <w:color w:val="000000"/>
                <w:sz w:val="28"/>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FE7C7E" w:rsidRDefault="00FE7C7E">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E7C7E" w:rsidRDefault="00FE7C7E">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7C7E" w:rsidRDefault="00FE7C7E">
            <w:pPr>
              <w:rPr>
                <w:rFonts w:ascii="Arial" w:hAnsi="Arial" w:cs="Arial"/>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E7C7E" w:rsidRDefault="00FE7C7E">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E7C7E" w:rsidRDefault="00FE7C7E">
            <w:pPr>
              <w:rPr>
                <w:rFonts w:ascii="Arial" w:hAnsi="Arial" w:cs="Arial"/>
                <w:sz w:val="16"/>
                <w:szCs w:val="16"/>
              </w:rPr>
            </w:pPr>
          </w:p>
        </w:tc>
      </w:tr>
      <w:tr w:rsidR="00FE7C7E" w:rsidTr="00FE7C7E">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7C7E" w:rsidRDefault="00FE7C7E">
            <w:pPr>
              <w:pStyle w:val="ConsPlusNormal"/>
              <w:jc w:val="center"/>
              <w:rPr>
                <w:rFonts w:eastAsiaTheme="minorEastAsia"/>
                <w:sz w:val="16"/>
                <w:szCs w:val="16"/>
              </w:rPr>
            </w:pPr>
            <w:r>
              <w:rPr>
                <w:sz w:val="16"/>
                <w:szCs w:val="16"/>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7C7E" w:rsidRDefault="00FE7C7E">
            <w:pPr>
              <w:pStyle w:val="ConsPlusNormal"/>
              <w:jc w:val="center"/>
              <w:rPr>
                <w:rFonts w:eastAsiaTheme="minorEastAsia"/>
                <w:sz w:val="16"/>
                <w:szCs w:val="16"/>
              </w:rPr>
            </w:pPr>
            <w:r>
              <w:rPr>
                <w:sz w:val="16"/>
                <w:szCs w:val="16"/>
              </w:rPr>
              <w:t>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7C7E" w:rsidRDefault="00FE7C7E">
            <w:pPr>
              <w:pStyle w:val="ConsPlusNormal"/>
              <w:jc w:val="center"/>
              <w:rPr>
                <w:rFonts w:eastAsiaTheme="minorEastAsia"/>
                <w:sz w:val="16"/>
                <w:szCs w:val="16"/>
              </w:rPr>
            </w:pPr>
            <w:r>
              <w:rPr>
                <w:sz w:val="16"/>
                <w:szCs w:val="16"/>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7C7E" w:rsidRDefault="00FE7C7E">
            <w:pPr>
              <w:pStyle w:val="ConsPlusNormal"/>
              <w:jc w:val="center"/>
              <w:rPr>
                <w:rFonts w:eastAsiaTheme="minorEastAsia"/>
                <w:sz w:val="16"/>
                <w:szCs w:val="16"/>
              </w:rPr>
            </w:pPr>
            <w:r>
              <w:rPr>
                <w:sz w:val="16"/>
                <w:szCs w:val="16"/>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7C7E" w:rsidRDefault="00FE7C7E">
            <w:pPr>
              <w:pStyle w:val="ConsPlusNormal"/>
              <w:jc w:val="center"/>
              <w:rPr>
                <w:rFonts w:eastAsiaTheme="minorEastAsia"/>
                <w:sz w:val="16"/>
                <w:szCs w:val="16"/>
              </w:rPr>
            </w:pPr>
            <w:r>
              <w:rPr>
                <w:sz w:val="16"/>
                <w:szCs w:val="16"/>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7C7E" w:rsidRDefault="00FE7C7E">
            <w:pPr>
              <w:pStyle w:val="ConsPlusNormal"/>
              <w:jc w:val="center"/>
              <w:rPr>
                <w:rFonts w:eastAsiaTheme="minorEastAsia"/>
                <w:sz w:val="16"/>
                <w:szCs w:val="16"/>
              </w:rPr>
            </w:pPr>
            <w:r>
              <w:rPr>
                <w:sz w:val="16"/>
                <w:szCs w:val="16"/>
              </w:rPr>
              <w:t>6</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7C7E" w:rsidRDefault="00FE7C7E">
            <w:pPr>
              <w:pStyle w:val="ConsPlusNormal"/>
              <w:jc w:val="center"/>
              <w:rPr>
                <w:rFonts w:eastAsiaTheme="minorEastAsia"/>
                <w:sz w:val="16"/>
                <w:szCs w:val="16"/>
              </w:rPr>
            </w:pPr>
            <w:r>
              <w:rPr>
                <w:sz w:val="16"/>
                <w:szCs w:val="16"/>
              </w:rPr>
              <w:t>7</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7C7E" w:rsidRDefault="00FE7C7E">
            <w:pPr>
              <w:pStyle w:val="ConsPlusNormal"/>
              <w:jc w:val="center"/>
              <w:rPr>
                <w:rFonts w:eastAsiaTheme="minorEastAsia"/>
                <w:sz w:val="16"/>
                <w:szCs w:val="16"/>
              </w:rPr>
            </w:pPr>
            <w:r>
              <w:rPr>
                <w:sz w:val="16"/>
                <w:szCs w:val="16"/>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7C7E" w:rsidRDefault="00FE7C7E">
            <w:pPr>
              <w:pStyle w:val="ConsPlusNormal"/>
              <w:jc w:val="center"/>
              <w:rPr>
                <w:rFonts w:eastAsiaTheme="minorEastAsia"/>
                <w:sz w:val="16"/>
                <w:szCs w:val="16"/>
              </w:rPr>
            </w:pPr>
            <w:r>
              <w:rPr>
                <w:sz w:val="16"/>
                <w:szCs w:val="16"/>
              </w:rPr>
              <w:t>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7C7E" w:rsidRDefault="00FE7C7E">
            <w:pPr>
              <w:pStyle w:val="ConsPlusNormal"/>
              <w:jc w:val="center"/>
              <w:rPr>
                <w:rFonts w:eastAsiaTheme="minorEastAsia"/>
                <w:sz w:val="16"/>
                <w:szCs w:val="16"/>
              </w:rPr>
            </w:pPr>
            <w:r>
              <w:rPr>
                <w:sz w:val="16"/>
                <w:szCs w:val="16"/>
              </w:rPr>
              <w:t>10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7C7E" w:rsidRDefault="00FE7C7E">
            <w:pPr>
              <w:pStyle w:val="ConsPlusNormal"/>
              <w:jc w:val="center"/>
              <w:rPr>
                <w:rFonts w:eastAsiaTheme="minorEastAsia"/>
                <w:sz w:val="16"/>
                <w:szCs w:val="16"/>
              </w:rPr>
            </w:pPr>
            <w:r>
              <w:rPr>
                <w:sz w:val="16"/>
                <w:szCs w:val="16"/>
              </w:rPr>
              <w:t>11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7C7E" w:rsidRDefault="00FE7C7E">
            <w:pPr>
              <w:pStyle w:val="ConsPlusNormal"/>
              <w:jc w:val="center"/>
              <w:rPr>
                <w:rFonts w:eastAsiaTheme="minorEastAsia"/>
                <w:sz w:val="16"/>
                <w:szCs w:val="16"/>
              </w:rPr>
            </w:pPr>
            <w:r>
              <w:rPr>
                <w:sz w:val="16"/>
                <w:szCs w:val="16"/>
              </w:rPr>
              <w:t>12</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7C7E" w:rsidRDefault="00FE7C7E">
            <w:pPr>
              <w:pStyle w:val="ConsPlusNormal"/>
              <w:jc w:val="center"/>
              <w:rPr>
                <w:rFonts w:eastAsiaTheme="minorEastAsia"/>
                <w:sz w:val="16"/>
                <w:szCs w:val="16"/>
              </w:rPr>
            </w:pPr>
            <w:r>
              <w:rPr>
                <w:sz w:val="16"/>
                <w:szCs w:val="16"/>
              </w:rPr>
              <w:t>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7C7E" w:rsidRDefault="00FE7C7E">
            <w:pPr>
              <w:pStyle w:val="ConsPlusNormal"/>
              <w:jc w:val="center"/>
              <w:rPr>
                <w:rFonts w:eastAsiaTheme="minorEastAsia"/>
                <w:sz w:val="16"/>
                <w:szCs w:val="16"/>
              </w:rPr>
            </w:pPr>
            <w:r>
              <w:rPr>
                <w:sz w:val="16"/>
                <w:szCs w:val="16"/>
              </w:rPr>
              <w:t>14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7C7E" w:rsidRDefault="00FE7C7E">
            <w:pPr>
              <w:pStyle w:val="ConsPlusNormal"/>
              <w:jc w:val="center"/>
              <w:rPr>
                <w:rFonts w:eastAsiaTheme="minorEastAsia"/>
                <w:sz w:val="16"/>
                <w:szCs w:val="16"/>
              </w:rPr>
            </w:pPr>
            <w:r>
              <w:rPr>
                <w:sz w:val="16"/>
                <w:szCs w:val="16"/>
              </w:rPr>
              <w:t>15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7C7E" w:rsidRDefault="00FE7C7E">
            <w:pPr>
              <w:pStyle w:val="ConsPlusNormal"/>
              <w:jc w:val="center"/>
              <w:rPr>
                <w:rFonts w:eastAsiaTheme="minorEastAsia"/>
                <w:sz w:val="16"/>
                <w:szCs w:val="16"/>
              </w:rPr>
            </w:pPr>
            <w:r>
              <w:rPr>
                <w:sz w:val="16"/>
                <w:szCs w:val="16"/>
              </w:rPr>
              <w:t>16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7C7E" w:rsidRDefault="00FE7C7E">
            <w:pPr>
              <w:pStyle w:val="ConsPlusNormal"/>
              <w:jc w:val="center"/>
              <w:rPr>
                <w:rFonts w:eastAsiaTheme="minorEastAsia"/>
                <w:sz w:val="16"/>
                <w:szCs w:val="16"/>
              </w:rPr>
            </w:pPr>
            <w:r>
              <w:rPr>
                <w:sz w:val="16"/>
                <w:szCs w:val="16"/>
              </w:rPr>
              <w:t>17</w:t>
            </w:r>
          </w:p>
        </w:tc>
      </w:tr>
      <w:tr w:rsidR="00FE7C7E" w:rsidTr="00FE7C7E">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jc w:val="center"/>
              <w:rPr>
                <w:rFonts w:eastAsiaTheme="minorEastAsia"/>
                <w:sz w:val="16"/>
                <w:szCs w:val="16"/>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r>
      <w:tr w:rsidR="00FE7C7E" w:rsidTr="00FE7C7E">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jc w:val="center"/>
              <w:rPr>
                <w:rFonts w:eastAsiaTheme="minorEastAsia"/>
                <w:sz w:val="16"/>
                <w:szCs w:val="16"/>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r>
      <w:tr w:rsidR="00FE7C7E" w:rsidTr="00FE7C7E">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c>
          <w:tcPr>
            <w:tcW w:w="538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E7C7E" w:rsidRDefault="00FE7C7E">
            <w:pPr>
              <w:pStyle w:val="ConsPlusNormal"/>
              <w:rPr>
                <w:rFonts w:eastAsiaTheme="minorEastAsia"/>
                <w:sz w:val="16"/>
                <w:szCs w:val="16"/>
              </w:rPr>
            </w:pPr>
            <w:r>
              <w:rPr>
                <w:sz w:val="16"/>
                <w:szCs w:val="16"/>
              </w:rPr>
              <w:t>Итого по коду БК</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E7C7E" w:rsidRDefault="00FE7C7E">
            <w:pPr>
              <w:pStyle w:val="ConsPlusNormal"/>
              <w:jc w:val="center"/>
              <w:rPr>
                <w:rFonts w:eastAsiaTheme="minorEastAsia"/>
                <w:sz w:val="16"/>
                <w:szCs w:val="16"/>
              </w:rPr>
            </w:pPr>
            <w:r>
              <w:rPr>
                <w:sz w:val="16"/>
                <w:szCs w:val="16"/>
              </w:rPr>
              <w:t>X</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E7C7E" w:rsidRDefault="00FE7C7E">
            <w:pPr>
              <w:pStyle w:val="ConsPlusNormal"/>
              <w:jc w:val="center"/>
              <w:rPr>
                <w:rFonts w:eastAsiaTheme="minorEastAsia"/>
                <w:sz w:val="16"/>
                <w:szCs w:val="16"/>
              </w:rPr>
            </w:pPr>
            <w:r>
              <w:rPr>
                <w:sz w:val="16"/>
                <w:szCs w:val="16"/>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E7C7E" w:rsidRDefault="00FE7C7E">
            <w:pPr>
              <w:pStyle w:val="ConsPlusNormal"/>
              <w:jc w:val="center"/>
              <w:rPr>
                <w:rFonts w:eastAsiaTheme="minorEastAsia"/>
                <w:sz w:val="16"/>
                <w:szCs w:val="16"/>
              </w:rPr>
            </w:pPr>
            <w:r>
              <w:rPr>
                <w:sz w:val="16"/>
                <w:szCs w:val="16"/>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E7C7E" w:rsidRDefault="00FE7C7E">
            <w:pPr>
              <w:pStyle w:val="ConsPlusNormal"/>
              <w:jc w:val="center"/>
              <w:rPr>
                <w:rFonts w:eastAsiaTheme="minorEastAsia"/>
                <w:sz w:val="16"/>
                <w:szCs w:val="16"/>
              </w:rPr>
            </w:pPr>
            <w:r>
              <w:rPr>
                <w:sz w:val="16"/>
                <w:szCs w:val="16"/>
              </w:rPr>
              <w:t>X</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E7C7E" w:rsidRDefault="00FE7C7E">
            <w:pPr>
              <w:pStyle w:val="ConsPlusNormal"/>
              <w:jc w:val="center"/>
              <w:rPr>
                <w:rFonts w:eastAsiaTheme="minorEastAsia"/>
                <w:sz w:val="16"/>
                <w:szCs w:val="16"/>
              </w:rPr>
            </w:pPr>
            <w:r>
              <w:rPr>
                <w:sz w:val="16"/>
                <w:szCs w:val="16"/>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E7C7E" w:rsidRDefault="00FE7C7E">
            <w:pPr>
              <w:pStyle w:val="ConsPlusNormal"/>
              <w:jc w:val="center"/>
              <w:rPr>
                <w:rFonts w:eastAsiaTheme="minorEastAsia"/>
                <w:sz w:val="16"/>
                <w:szCs w:val="16"/>
              </w:rPr>
            </w:pPr>
            <w:r>
              <w:rPr>
                <w:sz w:val="16"/>
                <w:szCs w:val="16"/>
              </w:rPr>
              <w:t>X</w:t>
            </w:r>
          </w:p>
        </w:tc>
      </w:tr>
      <w:tr w:rsidR="00FE7C7E" w:rsidTr="00FE7C7E">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c>
          <w:tcPr>
            <w:tcW w:w="538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E7C7E" w:rsidRDefault="00FE7C7E">
            <w:pPr>
              <w:pStyle w:val="ConsPlusNormal"/>
              <w:rPr>
                <w:rFonts w:eastAsiaTheme="minorEastAsia"/>
                <w:sz w:val="16"/>
                <w:szCs w:val="16"/>
              </w:rPr>
            </w:pPr>
            <w:r>
              <w:rPr>
                <w:sz w:val="16"/>
                <w:szCs w:val="16"/>
              </w:rPr>
              <w:t>Итого объем финансового обеспечения, предусмотренного на заключение контрактов</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7E" w:rsidRDefault="00FE7C7E">
            <w:pPr>
              <w:pStyle w:val="ConsPlusNormal"/>
              <w:rPr>
                <w:rFonts w:eastAsiaTheme="minorEastAsia"/>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E7C7E" w:rsidRDefault="00FE7C7E">
            <w:pPr>
              <w:pStyle w:val="ConsPlusNormal"/>
              <w:jc w:val="center"/>
              <w:rPr>
                <w:rFonts w:eastAsiaTheme="minorEastAsia"/>
                <w:sz w:val="16"/>
                <w:szCs w:val="16"/>
              </w:rPr>
            </w:pPr>
            <w:r>
              <w:rPr>
                <w:sz w:val="16"/>
                <w:szCs w:val="16"/>
              </w:rPr>
              <w:t>X</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E7C7E" w:rsidRDefault="00FE7C7E">
            <w:pPr>
              <w:pStyle w:val="ConsPlusNormal"/>
              <w:jc w:val="center"/>
              <w:rPr>
                <w:rFonts w:eastAsiaTheme="minorEastAsia"/>
                <w:sz w:val="16"/>
                <w:szCs w:val="16"/>
              </w:rPr>
            </w:pPr>
            <w:r>
              <w:rPr>
                <w:sz w:val="16"/>
                <w:szCs w:val="16"/>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E7C7E" w:rsidRDefault="00FE7C7E">
            <w:pPr>
              <w:pStyle w:val="ConsPlusNormal"/>
              <w:jc w:val="center"/>
              <w:rPr>
                <w:rFonts w:eastAsiaTheme="minorEastAsia"/>
                <w:sz w:val="16"/>
                <w:szCs w:val="16"/>
              </w:rPr>
            </w:pPr>
            <w:r>
              <w:rPr>
                <w:sz w:val="16"/>
                <w:szCs w:val="16"/>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E7C7E" w:rsidRDefault="00FE7C7E">
            <w:pPr>
              <w:pStyle w:val="ConsPlusNormal"/>
              <w:jc w:val="center"/>
              <w:rPr>
                <w:rFonts w:eastAsiaTheme="minorEastAsia"/>
                <w:sz w:val="16"/>
                <w:szCs w:val="16"/>
              </w:rPr>
            </w:pPr>
            <w:r>
              <w:rPr>
                <w:sz w:val="16"/>
                <w:szCs w:val="16"/>
              </w:rPr>
              <w:t>X</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E7C7E" w:rsidRDefault="00FE7C7E">
            <w:pPr>
              <w:pStyle w:val="ConsPlusNormal"/>
              <w:jc w:val="center"/>
              <w:rPr>
                <w:rFonts w:eastAsiaTheme="minorEastAsia"/>
                <w:sz w:val="16"/>
                <w:szCs w:val="16"/>
              </w:rPr>
            </w:pPr>
            <w:r>
              <w:rPr>
                <w:sz w:val="16"/>
                <w:szCs w:val="16"/>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E7C7E" w:rsidRDefault="00FE7C7E">
            <w:pPr>
              <w:pStyle w:val="ConsPlusNormal"/>
              <w:jc w:val="center"/>
              <w:rPr>
                <w:rFonts w:eastAsiaTheme="minorEastAsia"/>
                <w:sz w:val="16"/>
                <w:szCs w:val="16"/>
              </w:rPr>
            </w:pPr>
            <w:r>
              <w:rPr>
                <w:sz w:val="16"/>
                <w:szCs w:val="16"/>
              </w:rPr>
              <w:t>X</w:t>
            </w:r>
          </w:p>
        </w:tc>
      </w:tr>
    </w:tbl>
    <w:p w:rsidR="00FE7C7E" w:rsidRDefault="00FE7C7E" w:rsidP="00FE7C7E">
      <w:pPr>
        <w:pStyle w:val="ConsPlusNormal"/>
        <w:ind w:firstLine="540"/>
        <w:jc w:val="both"/>
        <w:rPr>
          <w:rFonts w:eastAsiaTheme="minorEastAsia"/>
          <w:sz w:val="10"/>
          <w:szCs w:val="10"/>
        </w:rPr>
      </w:pPr>
    </w:p>
    <w:p w:rsidR="00FE7C7E" w:rsidRDefault="00FE7C7E" w:rsidP="00FE7C7E">
      <w:pPr>
        <w:pStyle w:val="ConsPlusNonformat"/>
        <w:rPr>
          <w:sz w:val="16"/>
          <w:szCs w:val="16"/>
        </w:rPr>
      </w:pPr>
      <w:r>
        <w:rPr>
          <w:sz w:val="16"/>
          <w:szCs w:val="16"/>
        </w:rPr>
        <w:t>___________________________________  _________  "__"_______________ 20__ Г.</w:t>
      </w:r>
    </w:p>
    <w:p w:rsidR="00FE7C7E" w:rsidRDefault="00FE7C7E" w:rsidP="00FE7C7E">
      <w:pPr>
        <w:pStyle w:val="ConsPlusNonformat"/>
        <w:rPr>
          <w:sz w:val="16"/>
          <w:szCs w:val="16"/>
        </w:rPr>
      </w:pPr>
      <w:proofErr w:type="gramStart"/>
      <w:r>
        <w:rPr>
          <w:sz w:val="16"/>
          <w:szCs w:val="16"/>
        </w:rPr>
        <w:t>(ф.И.О., должность руководителя     (подпись)      (дата утверждения)</w:t>
      </w:r>
      <w:proofErr w:type="gramEnd"/>
    </w:p>
    <w:p w:rsidR="00FE7C7E" w:rsidRDefault="00FE7C7E" w:rsidP="00FE7C7E">
      <w:pPr>
        <w:pStyle w:val="ConsPlusNonformat"/>
        <w:rPr>
          <w:sz w:val="16"/>
          <w:szCs w:val="16"/>
        </w:rPr>
      </w:pPr>
      <w:r>
        <w:rPr>
          <w:sz w:val="16"/>
          <w:szCs w:val="16"/>
        </w:rPr>
        <w:t xml:space="preserve"> уполномоченного должностного лица)</w:t>
      </w:r>
    </w:p>
    <w:p w:rsidR="00FE7C7E" w:rsidRDefault="00FE7C7E" w:rsidP="00FE7C7E">
      <w:pPr>
        <w:pStyle w:val="ConsPlusNonformat"/>
        <w:rPr>
          <w:sz w:val="16"/>
          <w:szCs w:val="16"/>
        </w:rPr>
      </w:pPr>
      <w:r>
        <w:rPr>
          <w:sz w:val="16"/>
          <w:szCs w:val="16"/>
        </w:rPr>
        <w:t xml:space="preserve">            заказчика)</w:t>
      </w:r>
    </w:p>
    <w:p w:rsidR="00FE7C7E" w:rsidRDefault="00FE7C7E" w:rsidP="00FE7C7E">
      <w:pPr>
        <w:pStyle w:val="ConsPlusNonformat"/>
        <w:rPr>
          <w:sz w:val="16"/>
          <w:szCs w:val="16"/>
        </w:rPr>
      </w:pPr>
      <w:r>
        <w:rPr>
          <w:sz w:val="16"/>
          <w:szCs w:val="16"/>
        </w:rPr>
        <w:t>___________________________________  _________  М.П.</w:t>
      </w:r>
    </w:p>
    <w:p w:rsidR="00FE7C7E" w:rsidRDefault="00FE7C7E" w:rsidP="00FE7C7E">
      <w:pPr>
        <w:pStyle w:val="ConsPlusNonformat"/>
        <w:rPr>
          <w:sz w:val="16"/>
          <w:szCs w:val="16"/>
        </w:rPr>
      </w:pPr>
      <w:r>
        <w:rPr>
          <w:sz w:val="16"/>
          <w:szCs w:val="16"/>
        </w:rPr>
        <w:t>(Ф.И.О. ответственного исполнителя)  (подпись)</w:t>
      </w:r>
    </w:p>
    <w:p w:rsidR="00FE7C7E" w:rsidRDefault="00FE7C7E" w:rsidP="00FE7C7E">
      <w:pPr>
        <w:pStyle w:val="ConsPlusNormal"/>
        <w:jc w:val="both"/>
        <w:rPr>
          <w:sz w:val="16"/>
          <w:szCs w:val="16"/>
        </w:rPr>
      </w:pPr>
    </w:p>
    <w:p w:rsidR="00FE7C7E" w:rsidRDefault="00FE7C7E" w:rsidP="00FE7C7E">
      <w:pPr>
        <w:pStyle w:val="ConsPlusNormal"/>
        <w:ind w:firstLine="540"/>
        <w:jc w:val="both"/>
        <w:rPr>
          <w:rFonts w:ascii="Arial Black" w:hAnsi="Arial Black"/>
          <w:sz w:val="16"/>
          <w:szCs w:val="16"/>
        </w:rPr>
      </w:pPr>
      <w:r>
        <w:rPr>
          <w:rFonts w:ascii="Arial Black" w:hAnsi="Arial Black"/>
          <w:sz w:val="16"/>
          <w:szCs w:val="16"/>
        </w:rPr>
        <w:t>--------------------------------</w:t>
      </w:r>
    </w:p>
    <w:p w:rsidR="00FE7C7E" w:rsidRDefault="00FE7C7E" w:rsidP="00FE7C7E">
      <w:pPr>
        <w:pStyle w:val="ConsPlusNormal"/>
        <w:ind w:firstLine="540"/>
        <w:jc w:val="both"/>
        <w:rPr>
          <w:sz w:val="16"/>
          <w:szCs w:val="16"/>
        </w:rPr>
      </w:pPr>
      <w:bookmarkStart w:id="7" w:name="Par304"/>
      <w:bookmarkEnd w:id="7"/>
      <w:proofErr w:type="gramStart"/>
      <w:r>
        <w:rPr>
          <w:sz w:val="16"/>
          <w:szCs w:val="16"/>
        </w:rPr>
        <w:t xml:space="preserve">&lt;*&gt; Заполняется в отношении плана закупок, включающего информацию о закупках, осуществляемых муниципальным бюджетным учреждением </w:t>
      </w:r>
      <w:r>
        <w:rPr>
          <w:rFonts w:ascii="Times New Roman" w:hAnsi="Times New Roman" w:cs="Times New Roman"/>
          <w:sz w:val="16"/>
          <w:szCs w:val="16"/>
        </w:rPr>
        <w:t xml:space="preserve">сельского поселения Куганакбашевский сельсовет </w:t>
      </w:r>
      <w:r>
        <w:rPr>
          <w:sz w:val="16"/>
          <w:szCs w:val="16"/>
        </w:rPr>
        <w:t xml:space="preserve">муниципального района Стерлибашевский район Республики Башкортостан,  муниципальным автономным учреждением </w:t>
      </w:r>
      <w:r>
        <w:rPr>
          <w:rFonts w:ascii="Times New Roman" w:hAnsi="Times New Roman" w:cs="Times New Roman"/>
          <w:sz w:val="16"/>
          <w:szCs w:val="16"/>
        </w:rPr>
        <w:t xml:space="preserve">сельского поселения Куганакбашевский сельсовет </w:t>
      </w:r>
      <w:r>
        <w:rPr>
          <w:sz w:val="16"/>
          <w:szCs w:val="16"/>
        </w:rPr>
        <w:t xml:space="preserve">муниципального района Стерлибашевский район Республики Башкортостан или муниципальным унитарным предприятием </w:t>
      </w:r>
      <w:r>
        <w:rPr>
          <w:rFonts w:ascii="Times New Roman" w:hAnsi="Times New Roman" w:cs="Times New Roman"/>
          <w:sz w:val="16"/>
          <w:szCs w:val="16"/>
        </w:rPr>
        <w:t xml:space="preserve">сельского поселения Куганакбашевский сельсовет </w:t>
      </w:r>
      <w:r>
        <w:rPr>
          <w:sz w:val="16"/>
          <w:szCs w:val="16"/>
        </w:rPr>
        <w:t>муниципального района Стерлибашевский район Республики Башкортостан в рамках переданных ему муниципальным органом муниципального района Стерлибашевский район</w:t>
      </w:r>
      <w:proofErr w:type="gramEnd"/>
      <w:r>
        <w:rPr>
          <w:sz w:val="16"/>
          <w:szCs w:val="16"/>
        </w:rPr>
        <w:t xml:space="preserve"> Республики Башкортостан, полномочий муниципального заказчика по заключению и исполнению от лица указанных органов муниципальных контрактов.</w:t>
      </w:r>
    </w:p>
    <w:p w:rsidR="00FE7C7E" w:rsidRDefault="00FE7C7E" w:rsidP="00FE7C7E">
      <w:pPr>
        <w:pStyle w:val="ConsPlusNormal"/>
        <w:ind w:firstLine="540"/>
        <w:jc w:val="both"/>
        <w:rPr>
          <w:sz w:val="16"/>
          <w:szCs w:val="16"/>
        </w:rPr>
      </w:pPr>
      <w:bookmarkStart w:id="8" w:name="Par305"/>
      <w:bookmarkEnd w:id="8"/>
      <w:proofErr w:type="gramStart"/>
      <w:r>
        <w:rPr>
          <w:sz w:val="16"/>
          <w:szCs w:val="16"/>
        </w:rPr>
        <w:t xml:space="preserve">&lt;**&gt; До 1 января 2017 года при формировании и ведении плана закупок муниципального заказчика идентификационный код закупки формируется на основе кода главы и вида расходов бюджетной классификации Российской Федерации и кода Общероссийского </w:t>
      </w:r>
      <w:hyperlink r:id="rId49" w:tooltip="Ссылка на КонсультантПлюс" w:history="1">
        <w:r>
          <w:rPr>
            <w:rStyle w:val="a6"/>
            <w:sz w:val="16"/>
            <w:szCs w:val="16"/>
          </w:rPr>
          <w:t>классификатора</w:t>
        </w:r>
      </w:hyperlink>
      <w:r>
        <w:rPr>
          <w:sz w:val="16"/>
          <w:szCs w:val="16"/>
        </w:rPr>
        <w:t xml:space="preserve"> продукции по видам экономической деятельности, а при формировании и ведении плана закупок муниципального  унитарного предприятия </w:t>
      </w:r>
      <w:r>
        <w:rPr>
          <w:rFonts w:ascii="Times New Roman" w:hAnsi="Times New Roman" w:cs="Times New Roman"/>
          <w:sz w:val="16"/>
          <w:szCs w:val="16"/>
        </w:rPr>
        <w:t xml:space="preserve">сельского поселения Куганакбашевский сельсовет </w:t>
      </w:r>
      <w:r>
        <w:rPr>
          <w:sz w:val="16"/>
          <w:szCs w:val="16"/>
        </w:rPr>
        <w:t>муниципального района Стерлибашевский район Республики Башкортостан - на основе кода</w:t>
      </w:r>
      <w:proofErr w:type="gramEnd"/>
      <w:r>
        <w:rPr>
          <w:sz w:val="16"/>
          <w:szCs w:val="16"/>
        </w:rPr>
        <w:t xml:space="preserve"> Общероссийского </w:t>
      </w:r>
      <w:hyperlink r:id="rId50" w:tooltip="Ссылка на КонсультантПлюс" w:history="1">
        <w:r>
          <w:rPr>
            <w:rStyle w:val="a6"/>
            <w:sz w:val="16"/>
            <w:szCs w:val="16"/>
          </w:rPr>
          <w:t>классификатора</w:t>
        </w:r>
      </w:hyperlink>
      <w:r>
        <w:rPr>
          <w:sz w:val="16"/>
          <w:szCs w:val="16"/>
        </w:rPr>
        <w:t xml:space="preserve"> продукции по видам экономической деятельности. </w:t>
      </w:r>
      <w:proofErr w:type="gramStart"/>
      <w:r>
        <w:rPr>
          <w:sz w:val="16"/>
          <w:szCs w:val="16"/>
        </w:rPr>
        <w:t xml:space="preserve">До 1 января 2016 года при формировании и ведении плана закупок муниципального бюджетного учреждения </w:t>
      </w:r>
      <w:r>
        <w:rPr>
          <w:rFonts w:ascii="Times New Roman" w:hAnsi="Times New Roman" w:cs="Times New Roman"/>
          <w:sz w:val="16"/>
          <w:szCs w:val="16"/>
        </w:rPr>
        <w:t xml:space="preserve">сельского поселения Куганакбашевский сельсовет </w:t>
      </w:r>
      <w:r>
        <w:rPr>
          <w:sz w:val="16"/>
          <w:szCs w:val="16"/>
        </w:rPr>
        <w:t xml:space="preserve">муниципального района Стерлибашевский район Республики Башкортостан, муниципального автономного учреждения </w:t>
      </w:r>
      <w:r>
        <w:rPr>
          <w:rFonts w:ascii="Times New Roman" w:hAnsi="Times New Roman" w:cs="Times New Roman"/>
          <w:sz w:val="16"/>
          <w:szCs w:val="16"/>
        </w:rPr>
        <w:t xml:space="preserve">сельского поселения Куганакбашевский сельсовет </w:t>
      </w:r>
      <w:r>
        <w:rPr>
          <w:sz w:val="16"/>
          <w:szCs w:val="16"/>
        </w:rPr>
        <w:t xml:space="preserve">муниципального района Стерлибашевский район Республики </w:t>
      </w:r>
      <w:r>
        <w:rPr>
          <w:sz w:val="16"/>
          <w:szCs w:val="16"/>
        </w:rPr>
        <w:lastRenderedPageBreak/>
        <w:t xml:space="preserve">Башкортостан идентификационный код закупки формируется на основе кода классификации операций сектора государственного управления и кода Общероссийского </w:t>
      </w:r>
      <w:hyperlink r:id="rId51" w:tooltip="Ссылка на КонсультантПлюс" w:history="1">
        <w:r>
          <w:rPr>
            <w:rStyle w:val="a6"/>
            <w:sz w:val="16"/>
            <w:szCs w:val="16"/>
          </w:rPr>
          <w:t>классификатора</w:t>
        </w:r>
      </w:hyperlink>
      <w:r>
        <w:rPr>
          <w:sz w:val="16"/>
          <w:szCs w:val="16"/>
        </w:rPr>
        <w:t xml:space="preserve"> продукции по видам экономической деятельности, а с</w:t>
      </w:r>
      <w:proofErr w:type="gramEnd"/>
      <w:r>
        <w:rPr>
          <w:sz w:val="16"/>
          <w:szCs w:val="16"/>
        </w:rPr>
        <w:t xml:space="preserve"> 1 января 2016 года - на основе кода Общероссийского </w:t>
      </w:r>
      <w:hyperlink r:id="rId52" w:tooltip="Ссылка на КонсультантПлюс" w:history="1">
        <w:r>
          <w:rPr>
            <w:rStyle w:val="a6"/>
            <w:sz w:val="16"/>
            <w:szCs w:val="16"/>
          </w:rPr>
          <w:t>классификатора</w:t>
        </w:r>
      </w:hyperlink>
      <w:r>
        <w:rPr>
          <w:sz w:val="16"/>
          <w:szCs w:val="16"/>
        </w:rPr>
        <w:t xml:space="preserve"> продукции по видам экономической деятельности.</w:t>
      </w:r>
      <w:bookmarkStart w:id="9" w:name="Par306"/>
      <w:bookmarkEnd w:id="9"/>
      <w:r>
        <w:rPr>
          <w:sz w:val="16"/>
          <w:szCs w:val="16"/>
        </w:rPr>
        <w:t xml:space="preserve"> </w:t>
      </w:r>
    </w:p>
    <w:p w:rsidR="00FE7C7E" w:rsidRDefault="00FE7C7E" w:rsidP="00FE7C7E">
      <w:pPr>
        <w:pStyle w:val="ConsPlusNormal"/>
        <w:ind w:firstLine="540"/>
        <w:jc w:val="both"/>
        <w:rPr>
          <w:sz w:val="16"/>
          <w:szCs w:val="16"/>
        </w:rPr>
      </w:pPr>
      <w:r>
        <w:rPr>
          <w:sz w:val="16"/>
          <w:szCs w:val="16"/>
        </w:rPr>
        <w:t>&lt;***&gt; Графа заполняется в случае, если планируемая закупка включена в муниципальную программу.</w:t>
      </w:r>
    </w:p>
    <w:p w:rsidR="00FE7C7E" w:rsidRDefault="00FE7C7E" w:rsidP="00FE7C7E">
      <w:pPr>
        <w:pStyle w:val="ConsPlusNormal"/>
        <w:jc w:val="both"/>
        <w:rPr>
          <w:sz w:val="16"/>
          <w:szCs w:val="16"/>
        </w:rPr>
      </w:pPr>
    </w:p>
    <w:p w:rsidR="00FE7C7E" w:rsidRDefault="00FE7C7E" w:rsidP="00FE7C7E">
      <w:pPr>
        <w:pStyle w:val="ConsPlusNormal"/>
        <w:jc w:val="both"/>
        <w:rPr>
          <w:sz w:val="16"/>
          <w:szCs w:val="16"/>
        </w:rPr>
      </w:pPr>
    </w:p>
    <w:p w:rsidR="00FE7C7E" w:rsidRDefault="00FE7C7E" w:rsidP="00FE7C7E">
      <w:pPr>
        <w:autoSpaceDE w:val="0"/>
        <w:autoSpaceDN w:val="0"/>
        <w:adjustRightInd w:val="0"/>
        <w:jc w:val="both"/>
        <w:rPr>
          <w:color w:val="000000"/>
          <w:sz w:val="16"/>
          <w:szCs w:val="16"/>
        </w:rPr>
      </w:pPr>
    </w:p>
    <w:p w:rsidR="00FE7C7E" w:rsidRDefault="00FE7C7E" w:rsidP="00FE7C7E">
      <w:pPr>
        <w:rPr>
          <w:color w:val="000000"/>
          <w:sz w:val="28"/>
          <w:szCs w:val="28"/>
        </w:rPr>
        <w:sectPr w:rsidR="00FE7C7E">
          <w:pgSz w:w="16834" w:h="11909" w:orient="landscape"/>
          <w:pgMar w:top="568" w:right="357" w:bottom="709" w:left="539" w:header="720" w:footer="720" w:gutter="0"/>
          <w:cols w:space="720"/>
        </w:sectPr>
      </w:pPr>
    </w:p>
    <w:p w:rsidR="00FE7C7E" w:rsidRDefault="00FE7C7E" w:rsidP="00FE7C7E">
      <w:pPr>
        <w:jc w:val="center"/>
        <w:rPr>
          <w:bCs/>
          <w:sz w:val="28"/>
          <w:szCs w:val="28"/>
        </w:rPr>
      </w:pPr>
    </w:p>
    <w:p w:rsidR="00FE7C7E" w:rsidRDefault="00FE7C7E" w:rsidP="00FE7C7E">
      <w:pPr>
        <w:keepNext/>
        <w:tabs>
          <w:tab w:val="center" w:pos="5102"/>
        </w:tabs>
        <w:spacing w:line="240" w:lineRule="exact"/>
        <w:outlineLvl w:val="2"/>
        <w:rPr>
          <w:rFonts w:ascii="BASHTAT" w:hAnsi="BASHTAT"/>
          <w:szCs w:val="24"/>
        </w:rPr>
      </w:pPr>
      <w:r>
        <w:rPr>
          <w:noProof/>
          <w:sz w:val="24"/>
          <w:szCs w:val="24"/>
        </w:rPr>
        <w:drawing>
          <wp:anchor distT="0" distB="0" distL="114300" distR="114300" simplePos="0" relativeHeight="251657216" behindDoc="1" locked="0" layoutInCell="1" allowOverlap="1">
            <wp:simplePos x="0" y="0"/>
            <wp:positionH relativeFrom="column">
              <wp:posOffset>2857500</wp:posOffset>
            </wp:positionH>
            <wp:positionV relativeFrom="paragraph">
              <wp:posOffset>114300</wp:posOffset>
            </wp:positionV>
            <wp:extent cx="802640" cy="843280"/>
            <wp:effectExtent l="1905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a:srcRect/>
                    <a:stretch>
                      <a:fillRect/>
                    </a:stretch>
                  </pic:blipFill>
                  <pic:spPr bwMode="auto">
                    <a:xfrm>
                      <a:off x="0" y="0"/>
                      <a:ext cx="802640" cy="843280"/>
                    </a:xfrm>
                    <a:prstGeom prst="rect">
                      <a:avLst/>
                    </a:prstGeom>
                    <a:noFill/>
                  </pic:spPr>
                </pic:pic>
              </a:graphicData>
            </a:graphic>
          </wp:anchor>
        </w:drawing>
      </w:r>
      <w:r>
        <w:rPr>
          <w:rFonts w:ascii="BASHTAT" w:hAnsi="BASHTAT"/>
          <w:bCs/>
        </w:rPr>
        <w:t>БАШ</w:t>
      </w:r>
      <w:proofErr w:type="gramStart"/>
      <w:r>
        <w:rPr>
          <w:rFonts w:ascii="BASHTAT" w:hAnsi="BASHTAT"/>
          <w:bCs/>
        </w:rPr>
        <w:t>K</w:t>
      </w:r>
      <w:proofErr w:type="gramEnd"/>
      <w:r>
        <w:rPr>
          <w:rFonts w:ascii="BASHTAT" w:hAnsi="BASHTAT"/>
          <w:bCs/>
        </w:rPr>
        <w:t>ОРТОСТАН  РЕСПУБЛИКА4Ы</w:t>
      </w:r>
      <w:r>
        <w:rPr>
          <w:rFonts w:ascii="BASHTAT" w:hAnsi="BASHTAT"/>
        </w:rPr>
        <w:t xml:space="preserve">                                                      АДМИНИСТРАЦИЯ</w:t>
      </w:r>
    </w:p>
    <w:p w:rsidR="00FE7C7E" w:rsidRDefault="00FE7C7E" w:rsidP="00FE7C7E">
      <w:pPr>
        <w:spacing w:line="0" w:lineRule="atLeast"/>
        <w:jc w:val="both"/>
        <w:rPr>
          <w:rFonts w:ascii="BASHTAT" w:hAnsi="BASHTAT"/>
          <w:bCs/>
        </w:rPr>
      </w:pPr>
      <w:r>
        <w:rPr>
          <w:rFonts w:ascii="BASHTAT" w:hAnsi="BASHTAT"/>
        </w:rPr>
        <w:t xml:space="preserve">     </w:t>
      </w:r>
      <w:proofErr w:type="gramStart"/>
      <w:r>
        <w:rPr>
          <w:rFonts w:ascii="BASHTAT" w:hAnsi="BASHTAT"/>
          <w:bCs/>
        </w:rPr>
        <w:t>СТ</w:t>
      </w:r>
      <w:proofErr w:type="gramEnd"/>
      <w:r>
        <w:rPr>
          <w:rFonts w:ascii="BASHTAT" w:hAnsi="BASHTAT"/>
          <w:bCs/>
        </w:rPr>
        <w:t xml:space="preserve">*РЛЕБАШ РАЙОНЫ </w:t>
      </w:r>
      <w:r>
        <w:rPr>
          <w:rFonts w:ascii="BASHTAT" w:hAnsi="BASHTAT"/>
          <w:bCs/>
        </w:rPr>
        <w:tab/>
      </w:r>
      <w:r>
        <w:rPr>
          <w:rFonts w:ascii="BASHTAT" w:hAnsi="BASHTAT"/>
          <w:bCs/>
        </w:rPr>
        <w:tab/>
      </w:r>
      <w:r>
        <w:rPr>
          <w:rFonts w:ascii="BASHTAT" w:hAnsi="BASHTAT"/>
          <w:bCs/>
        </w:rPr>
        <w:tab/>
      </w:r>
      <w:r>
        <w:rPr>
          <w:rFonts w:ascii="BASHTAT" w:hAnsi="BASHTAT"/>
          <w:bCs/>
        </w:rPr>
        <w:tab/>
      </w:r>
      <w:r>
        <w:rPr>
          <w:rFonts w:ascii="BASHTAT" w:hAnsi="BASHTAT"/>
          <w:bCs/>
        </w:rPr>
        <w:tab/>
        <w:t xml:space="preserve">               СЕЛЬСКОГО ПОСЕЛЕНИЯ</w:t>
      </w:r>
    </w:p>
    <w:p w:rsidR="00FE7C7E" w:rsidRDefault="00FE7C7E" w:rsidP="00FE7C7E">
      <w:pPr>
        <w:keepNext/>
        <w:outlineLvl w:val="1"/>
        <w:rPr>
          <w:rFonts w:ascii="BASHTAT" w:hAnsi="BASHTAT"/>
          <w:szCs w:val="28"/>
        </w:rPr>
      </w:pPr>
      <w:r>
        <w:rPr>
          <w:rFonts w:ascii="BASHTAT" w:hAnsi="BASHTAT"/>
          <w:szCs w:val="28"/>
        </w:rPr>
        <w:t xml:space="preserve">   МУНИЦИПАЛЬ РАЙОНЫНЫ:                                              КУГАНАКБАШЕВСКИЙ СЕЛЬСОВЕТ</w:t>
      </w:r>
    </w:p>
    <w:p w:rsidR="00FE7C7E" w:rsidRDefault="00FE7C7E" w:rsidP="00FE7C7E">
      <w:pPr>
        <w:ind w:left="-284" w:firstLine="284"/>
        <w:rPr>
          <w:rFonts w:ascii="BASHTAT" w:hAnsi="BASHTAT"/>
          <w:bCs/>
          <w:szCs w:val="24"/>
        </w:rPr>
      </w:pPr>
      <w:r>
        <w:rPr>
          <w:rFonts w:ascii="BASHTAT" w:hAnsi="BASHTAT"/>
          <w:bCs/>
        </w:rPr>
        <w:t xml:space="preserve">  %У</w:t>
      </w:r>
      <w:proofErr w:type="gramStart"/>
      <w:r>
        <w:rPr>
          <w:rFonts w:ascii="BASHTAT" w:hAnsi="BASHTAT"/>
          <w:bCs/>
          <w:lang w:val="en-US"/>
        </w:rPr>
        <w:t>F</w:t>
      </w:r>
      <w:proofErr w:type="gramEnd"/>
      <w:r>
        <w:rPr>
          <w:rFonts w:ascii="BASHTAT" w:hAnsi="BASHTAT"/>
          <w:bCs/>
        </w:rPr>
        <w:t xml:space="preserve">АНА%БАШ АУЫЛ СОВЕТЫ                                               МУНИЦИПАЛЬНОГО </w:t>
      </w:r>
      <w:r>
        <w:rPr>
          <w:rFonts w:ascii="BASHTAT" w:hAnsi="BASHTAT"/>
          <w:bCs/>
        </w:rPr>
        <w:tab/>
        <w:t>РАЙОНА</w:t>
      </w:r>
    </w:p>
    <w:p w:rsidR="00FE7C7E" w:rsidRDefault="00FE7C7E" w:rsidP="00FE7C7E">
      <w:pPr>
        <w:rPr>
          <w:rFonts w:ascii="BASHTAT" w:hAnsi="BASHTAT"/>
          <w:bCs/>
        </w:rPr>
      </w:pPr>
      <w:r>
        <w:rPr>
          <w:rFonts w:ascii="BASHTAT" w:hAnsi="BASHTAT"/>
          <w:bCs/>
        </w:rPr>
        <w:t xml:space="preserve">           АУЫЛ БИЛ*М*</w:t>
      </w:r>
      <w:proofErr w:type="gramStart"/>
      <w:r>
        <w:rPr>
          <w:rFonts w:ascii="BASHTAT" w:hAnsi="BASHTAT"/>
          <w:bCs/>
        </w:rPr>
        <w:t>;Е</w:t>
      </w:r>
      <w:proofErr w:type="gramEnd"/>
      <w:r>
        <w:rPr>
          <w:rFonts w:ascii="BASHTAT" w:hAnsi="BASHTAT"/>
          <w:bCs/>
        </w:rPr>
        <w:t xml:space="preserve">                                                       </w:t>
      </w:r>
      <w:r>
        <w:rPr>
          <w:rFonts w:ascii="BASHTAT" w:hAnsi="BASHTAT"/>
          <w:bCs/>
        </w:rPr>
        <w:tab/>
        <w:t xml:space="preserve"> СТЕРЛИБАШЕВСКИЙ  РАЙОН</w:t>
      </w:r>
    </w:p>
    <w:p w:rsidR="00FE7C7E" w:rsidRDefault="00FE7C7E" w:rsidP="00FE7C7E">
      <w:pPr>
        <w:rPr>
          <w:rFonts w:ascii="Century Bash" w:hAnsi="Century Bash"/>
          <w:bCs/>
          <w:sz w:val="12"/>
        </w:rPr>
      </w:pPr>
      <w:r>
        <w:rPr>
          <w:rFonts w:ascii="BASHTAT" w:hAnsi="BASHTAT"/>
        </w:rPr>
        <w:t xml:space="preserve">                   </w:t>
      </w:r>
      <w:r>
        <w:rPr>
          <w:rFonts w:ascii="BASHTAT" w:hAnsi="BASHTAT"/>
          <w:bCs/>
        </w:rPr>
        <w:t xml:space="preserve">ХАКИМИ*ТЕ </w:t>
      </w:r>
      <w:r>
        <w:rPr>
          <w:rFonts w:ascii="BASHTAT" w:hAnsi="BASHTAT"/>
        </w:rPr>
        <w:tab/>
      </w:r>
      <w:r>
        <w:rPr>
          <w:rFonts w:ascii="BASHTAT" w:hAnsi="BASHTAT"/>
        </w:rPr>
        <w:tab/>
      </w:r>
      <w:r>
        <w:rPr>
          <w:rFonts w:ascii="BASHTAT" w:hAnsi="BASHTAT"/>
        </w:rPr>
        <w:tab/>
      </w:r>
      <w:r>
        <w:rPr>
          <w:rFonts w:ascii="BASHTAT" w:hAnsi="BASHTAT"/>
        </w:rPr>
        <w:tab/>
      </w:r>
      <w:r>
        <w:rPr>
          <w:rFonts w:ascii="BASHTAT" w:hAnsi="BASHTAT"/>
        </w:rPr>
        <w:tab/>
      </w:r>
      <w:r>
        <w:rPr>
          <w:rFonts w:ascii="BASHTAT" w:hAnsi="BASHTAT"/>
        </w:rPr>
        <w:tab/>
        <w:t xml:space="preserve"> </w:t>
      </w:r>
      <w:r>
        <w:rPr>
          <w:rFonts w:ascii="BASHTAT" w:hAnsi="BASHTAT"/>
          <w:bCs/>
        </w:rPr>
        <w:t>РЕСПУБЛИКИ БАШКОРТОСТАН</w:t>
      </w:r>
    </w:p>
    <w:p w:rsidR="00FE7C7E" w:rsidRDefault="000B00D8" w:rsidP="00FE7C7E">
      <w:pPr>
        <w:ind w:right="-252"/>
        <w:rPr>
          <w:rFonts w:ascii="Times New Roman" w:hAnsi="Times New Roman"/>
          <w:sz w:val="24"/>
        </w:rPr>
      </w:pPr>
      <w:r>
        <w:rPr>
          <w:rFonts w:ascii="Times New Roman" w:hAnsi="Times New Roman"/>
          <w:sz w:val="24"/>
        </w:rPr>
        <w:pict>
          <v:line id="_x0000_s1028" style="position:absolute;z-index:251659264;visibility:visible" from="-9pt,7.25pt" to="52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" strokeweight="4.5pt">
            <v:stroke linestyle="thickThin"/>
          </v:line>
        </w:pict>
      </w:r>
      <w:r w:rsidR="00FE7C7E">
        <w:rPr>
          <w:rFonts w:ascii="Century Bash" w:hAnsi="Century Bash"/>
        </w:rPr>
        <w:t xml:space="preserve">  </w:t>
      </w:r>
    </w:p>
    <w:p w:rsidR="00FE7C7E" w:rsidRDefault="00FE7C7E" w:rsidP="00FE7C7E">
      <w:pPr>
        <w:rPr>
          <w:bCs/>
          <w:sz w:val="28"/>
          <w:szCs w:val="28"/>
          <w:lang w:val="be-BY"/>
        </w:rPr>
      </w:pPr>
      <w:r>
        <w:rPr>
          <w:bCs/>
          <w:sz w:val="28"/>
          <w:szCs w:val="28"/>
          <w:lang w:val="be-BY"/>
        </w:rPr>
        <w:tab/>
      </w:r>
    </w:p>
    <w:p w:rsidR="00FE7C7E" w:rsidRDefault="00FE7C7E" w:rsidP="00FE7C7E">
      <w:pPr>
        <w:jc w:val="center"/>
        <w:rPr>
          <w:bCs/>
          <w:sz w:val="28"/>
          <w:szCs w:val="28"/>
        </w:rPr>
      </w:pPr>
      <w:r>
        <w:rPr>
          <w:bCs/>
          <w:sz w:val="28"/>
          <w:szCs w:val="28"/>
        </w:rPr>
        <w:t>КАРАР</w:t>
      </w:r>
      <w:r>
        <w:rPr>
          <w:bCs/>
          <w:sz w:val="28"/>
          <w:szCs w:val="28"/>
        </w:rPr>
        <w:tab/>
      </w:r>
      <w:r>
        <w:rPr>
          <w:bCs/>
          <w:sz w:val="28"/>
          <w:szCs w:val="28"/>
        </w:rPr>
        <w:tab/>
        <w:t xml:space="preserve">       </w:t>
      </w:r>
      <w:r>
        <w:rPr>
          <w:bCs/>
          <w:sz w:val="28"/>
          <w:szCs w:val="28"/>
        </w:rPr>
        <w:tab/>
        <w:t xml:space="preserve">                                        ПОСТАНОВЛЕНИЕ</w:t>
      </w:r>
    </w:p>
    <w:p w:rsidR="00FE7C7E" w:rsidRDefault="00FE7C7E" w:rsidP="00FE7C7E">
      <w:pPr>
        <w:jc w:val="center"/>
        <w:rPr>
          <w:bCs/>
          <w:sz w:val="28"/>
          <w:szCs w:val="28"/>
        </w:rPr>
      </w:pPr>
    </w:p>
    <w:p w:rsidR="00FE7C7E" w:rsidRDefault="00FE7C7E" w:rsidP="00FE7C7E">
      <w:pPr>
        <w:jc w:val="center"/>
        <w:rPr>
          <w:sz w:val="28"/>
          <w:szCs w:val="28"/>
        </w:rPr>
      </w:pPr>
    </w:p>
    <w:tbl>
      <w:tblPr>
        <w:tblW w:w="0" w:type="auto"/>
        <w:tblInd w:w="288" w:type="dxa"/>
        <w:tblLook w:val="01E0"/>
      </w:tblPr>
      <w:tblGrid>
        <w:gridCol w:w="3906"/>
        <w:gridCol w:w="2242"/>
        <w:gridCol w:w="3616"/>
      </w:tblGrid>
      <w:tr w:rsidR="00FE7C7E" w:rsidTr="00FE7C7E">
        <w:trPr>
          <w:trHeight w:val="305"/>
        </w:trPr>
        <w:tc>
          <w:tcPr>
            <w:tcW w:w="3906" w:type="dxa"/>
            <w:hideMark/>
          </w:tcPr>
          <w:p w:rsidR="00FE7C7E" w:rsidRDefault="00FE7C7E">
            <w:pPr>
              <w:jc w:val="center"/>
              <w:rPr>
                <w:rFonts w:ascii="Times New Roman" w:eastAsia="Times New Roman" w:hAnsi="Times New Roman" w:cs="Times New Roman"/>
                <w:sz w:val="28"/>
                <w:szCs w:val="28"/>
              </w:rPr>
            </w:pPr>
            <w:r>
              <w:rPr>
                <w:sz w:val="28"/>
                <w:szCs w:val="28"/>
              </w:rPr>
              <w:t xml:space="preserve">«31»  декабрь  2015 </w:t>
            </w:r>
            <w:proofErr w:type="spellStart"/>
            <w:r>
              <w:rPr>
                <w:sz w:val="28"/>
                <w:szCs w:val="28"/>
              </w:rPr>
              <w:t>йыл</w:t>
            </w:r>
            <w:proofErr w:type="spellEnd"/>
          </w:p>
        </w:tc>
        <w:tc>
          <w:tcPr>
            <w:tcW w:w="2242" w:type="dxa"/>
            <w:hideMark/>
          </w:tcPr>
          <w:p w:rsidR="00FE7C7E" w:rsidRDefault="00FE7C7E">
            <w:pPr>
              <w:jc w:val="center"/>
              <w:rPr>
                <w:rFonts w:ascii="Times New Roman" w:eastAsia="Times New Roman" w:hAnsi="Times New Roman" w:cs="Times New Roman"/>
                <w:sz w:val="28"/>
                <w:szCs w:val="28"/>
                <w:lang w:val="tt-RU"/>
              </w:rPr>
            </w:pPr>
            <w:r>
              <w:rPr>
                <w:sz w:val="28"/>
                <w:szCs w:val="28"/>
              </w:rPr>
              <w:t>№ 65</w:t>
            </w:r>
          </w:p>
        </w:tc>
        <w:tc>
          <w:tcPr>
            <w:tcW w:w="3616" w:type="dxa"/>
            <w:hideMark/>
          </w:tcPr>
          <w:p w:rsidR="00FE7C7E" w:rsidRDefault="00FE7C7E">
            <w:pPr>
              <w:jc w:val="center"/>
              <w:rPr>
                <w:rFonts w:ascii="Times New Roman" w:eastAsia="Times New Roman" w:hAnsi="Times New Roman" w:cs="Times New Roman"/>
                <w:sz w:val="28"/>
                <w:szCs w:val="28"/>
              </w:rPr>
            </w:pPr>
            <w:r>
              <w:rPr>
                <w:sz w:val="28"/>
                <w:szCs w:val="28"/>
              </w:rPr>
              <w:t xml:space="preserve">«31»  декабря  2015 </w:t>
            </w:r>
            <w:r>
              <w:rPr>
                <w:sz w:val="28"/>
                <w:szCs w:val="28"/>
                <w:lang w:val="tt-RU"/>
              </w:rPr>
              <w:t xml:space="preserve"> </w:t>
            </w:r>
            <w:r>
              <w:rPr>
                <w:sz w:val="28"/>
                <w:szCs w:val="28"/>
              </w:rPr>
              <w:t>года</w:t>
            </w:r>
          </w:p>
        </w:tc>
      </w:tr>
    </w:tbl>
    <w:p w:rsidR="00FE7C7E" w:rsidRDefault="00FE7C7E" w:rsidP="00FE7C7E">
      <w:pPr>
        <w:jc w:val="center"/>
        <w:rPr>
          <w:rFonts w:eastAsia="Times New Roman"/>
          <w:bCs/>
          <w:sz w:val="28"/>
          <w:szCs w:val="28"/>
        </w:rPr>
      </w:pPr>
    </w:p>
    <w:tbl>
      <w:tblPr>
        <w:tblW w:w="10456" w:type="dxa"/>
        <w:tblLook w:val="01E0"/>
      </w:tblPr>
      <w:tblGrid>
        <w:gridCol w:w="10456"/>
      </w:tblGrid>
      <w:tr w:rsidR="00FE7C7E" w:rsidTr="00FE7C7E">
        <w:trPr>
          <w:trHeight w:val="1793"/>
        </w:trPr>
        <w:tc>
          <w:tcPr>
            <w:tcW w:w="10456" w:type="dxa"/>
          </w:tcPr>
          <w:p w:rsidR="00FE7C7E" w:rsidRDefault="00FE7C7E">
            <w:pPr>
              <w:jc w:val="center"/>
              <w:rPr>
                <w:rFonts w:ascii="Times New Roman" w:eastAsia="Times New Roman" w:hAnsi="Times New Roman"/>
                <w:sz w:val="28"/>
                <w:szCs w:val="28"/>
              </w:rPr>
            </w:pPr>
            <w:r>
              <w:rPr>
                <w:sz w:val="28"/>
                <w:szCs w:val="28"/>
              </w:rPr>
              <w:t>Об утверждении Положения  об организации работы</w:t>
            </w:r>
          </w:p>
          <w:p w:rsidR="00FE7C7E" w:rsidRDefault="00FE7C7E">
            <w:pPr>
              <w:jc w:val="center"/>
              <w:rPr>
                <w:sz w:val="28"/>
                <w:szCs w:val="28"/>
              </w:rPr>
            </w:pPr>
            <w:r>
              <w:rPr>
                <w:sz w:val="28"/>
                <w:szCs w:val="28"/>
              </w:rPr>
              <w:t>по осуществлению закупок товаров, работ, услуг для обеспечения муниципальных нужд сельского поселения Куганакбашевский сельсовет муниципального района Стерлибашевский район Республики Башкортостан</w:t>
            </w:r>
          </w:p>
          <w:p w:rsidR="00FE7C7E" w:rsidRDefault="00FE7C7E">
            <w:pPr>
              <w:jc w:val="center"/>
              <w:rPr>
                <w:rFonts w:ascii="Times New Roman" w:eastAsia="Times New Roman" w:hAnsi="Times New Roman" w:cs="Times New Roman"/>
                <w:sz w:val="28"/>
                <w:szCs w:val="28"/>
              </w:rPr>
            </w:pPr>
          </w:p>
        </w:tc>
      </w:tr>
    </w:tbl>
    <w:p w:rsidR="00FE7C7E" w:rsidRDefault="00FE7C7E" w:rsidP="00FE7C7E">
      <w:pPr>
        <w:jc w:val="both"/>
        <w:rPr>
          <w:rFonts w:eastAsia="Times New Roman"/>
          <w:sz w:val="28"/>
          <w:szCs w:val="28"/>
        </w:rPr>
      </w:pPr>
      <w:r>
        <w:rPr>
          <w:sz w:val="28"/>
          <w:szCs w:val="28"/>
        </w:rPr>
        <w:t xml:space="preserve">       Руководствуясь частью 3 статьи 2 Федерального закона от 5 апреля 2013года №44-ФЗ «О контрактной системе в сфере закупок товаров, работ, услуг для обеспечения государственных и муниципальных нужд», статьей 72 Бюджетного кодекса Российской Федерации, Уставом сельского поселения Куганакбашевский сельсовет, администрация сельского поселения Куганакбашевский сельсовет муниципального района Стерлибашевский район Республики Башкортостан постановляет:</w:t>
      </w:r>
    </w:p>
    <w:p w:rsidR="00FE7C7E" w:rsidRDefault="00FE7C7E" w:rsidP="00FE7C7E">
      <w:pPr>
        <w:jc w:val="both"/>
        <w:rPr>
          <w:sz w:val="28"/>
          <w:szCs w:val="28"/>
        </w:rPr>
      </w:pPr>
    </w:p>
    <w:p w:rsidR="00FE7C7E" w:rsidRDefault="00FE7C7E" w:rsidP="00FE7C7E">
      <w:pPr>
        <w:ind w:firstLine="708"/>
        <w:jc w:val="both"/>
        <w:rPr>
          <w:sz w:val="28"/>
          <w:szCs w:val="28"/>
        </w:rPr>
      </w:pPr>
      <w:r>
        <w:rPr>
          <w:sz w:val="28"/>
          <w:szCs w:val="28"/>
        </w:rPr>
        <w:t xml:space="preserve">1.  Утвердить Положение об организации работы по осуществлению закупок товаров, работ, услуг для обеспечения муниципальных нужд  сельского поселения </w:t>
      </w:r>
      <w:r>
        <w:rPr>
          <w:sz w:val="28"/>
          <w:szCs w:val="28"/>
        </w:rPr>
        <w:lastRenderedPageBreak/>
        <w:t>Куганакбашевский сельсовет муниципального района Стерлибашевский район Республики Башкортостан согласно приложению.</w:t>
      </w:r>
    </w:p>
    <w:p w:rsidR="00FE7C7E" w:rsidRDefault="00FE7C7E" w:rsidP="00FE7C7E">
      <w:pPr>
        <w:jc w:val="both"/>
        <w:rPr>
          <w:sz w:val="28"/>
          <w:szCs w:val="28"/>
        </w:rPr>
      </w:pPr>
      <w:r>
        <w:rPr>
          <w:sz w:val="28"/>
          <w:szCs w:val="28"/>
        </w:rPr>
        <w:t xml:space="preserve">       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FE7C7E" w:rsidRDefault="00FE7C7E" w:rsidP="00FE7C7E">
      <w:pPr>
        <w:jc w:val="both"/>
        <w:rPr>
          <w:sz w:val="28"/>
          <w:szCs w:val="28"/>
        </w:rPr>
      </w:pPr>
    </w:p>
    <w:p w:rsidR="00FE7C7E" w:rsidRDefault="00FE7C7E" w:rsidP="00FE7C7E">
      <w:pPr>
        <w:ind w:left="360" w:hanging="218"/>
        <w:jc w:val="both"/>
        <w:rPr>
          <w:sz w:val="28"/>
          <w:szCs w:val="28"/>
        </w:rPr>
      </w:pPr>
    </w:p>
    <w:p w:rsidR="00FE7C7E" w:rsidRDefault="00FE7C7E" w:rsidP="00FE7C7E">
      <w:pPr>
        <w:jc w:val="both"/>
        <w:rPr>
          <w:sz w:val="28"/>
          <w:szCs w:val="28"/>
        </w:rPr>
      </w:pPr>
    </w:p>
    <w:p w:rsidR="00FE7C7E" w:rsidRDefault="00FE7C7E" w:rsidP="00FE7C7E">
      <w:pPr>
        <w:jc w:val="both"/>
        <w:rPr>
          <w:sz w:val="28"/>
          <w:szCs w:val="28"/>
        </w:rPr>
      </w:pPr>
      <w:r>
        <w:rPr>
          <w:sz w:val="28"/>
          <w:szCs w:val="28"/>
        </w:rPr>
        <w:t>Глава сельского поселения</w:t>
      </w:r>
    </w:p>
    <w:p w:rsidR="00FE7C7E" w:rsidRDefault="00FE7C7E" w:rsidP="00FE7C7E">
      <w:pPr>
        <w:jc w:val="both"/>
        <w:rPr>
          <w:sz w:val="28"/>
          <w:szCs w:val="28"/>
        </w:rPr>
      </w:pPr>
      <w:r>
        <w:rPr>
          <w:sz w:val="28"/>
          <w:szCs w:val="28"/>
        </w:rPr>
        <w:t xml:space="preserve">Куганакбашевский сельсовет </w:t>
      </w:r>
      <w:r>
        <w:rPr>
          <w:sz w:val="28"/>
          <w:szCs w:val="28"/>
        </w:rPr>
        <w:tab/>
      </w:r>
      <w:r>
        <w:rPr>
          <w:sz w:val="28"/>
          <w:szCs w:val="28"/>
        </w:rPr>
        <w:tab/>
      </w:r>
      <w:r>
        <w:rPr>
          <w:sz w:val="28"/>
          <w:szCs w:val="28"/>
        </w:rPr>
        <w:tab/>
      </w:r>
      <w:r>
        <w:rPr>
          <w:sz w:val="28"/>
          <w:szCs w:val="28"/>
        </w:rPr>
        <w:tab/>
        <w:t>Ф.Х.Вильданов</w:t>
      </w:r>
    </w:p>
    <w:p w:rsidR="00FE7C7E" w:rsidRDefault="00FE7C7E" w:rsidP="00FE7C7E">
      <w:pPr>
        <w:ind w:firstLine="142"/>
        <w:jc w:val="both"/>
        <w:rPr>
          <w:sz w:val="24"/>
          <w:szCs w:val="24"/>
        </w:rPr>
      </w:pPr>
    </w:p>
    <w:p w:rsidR="00FE7C7E" w:rsidRDefault="00FE7C7E" w:rsidP="00FE7C7E">
      <w:pPr>
        <w:ind w:firstLine="142"/>
        <w:jc w:val="both"/>
      </w:pPr>
    </w:p>
    <w:p w:rsidR="00FE7C7E" w:rsidRDefault="00FE7C7E" w:rsidP="00FE7C7E">
      <w:pPr>
        <w:ind w:firstLine="142"/>
        <w:jc w:val="both"/>
      </w:pPr>
    </w:p>
    <w:p w:rsidR="00FE7C7E" w:rsidRDefault="00FE7C7E" w:rsidP="00FE7C7E">
      <w:pPr>
        <w:ind w:firstLine="142"/>
        <w:jc w:val="both"/>
      </w:pPr>
    </w:p>
    <w:p w:rsidR="00FE7C7E" w:rsidRDefault="00FE7C7E" w:rsidP="00FE7C7E">
      <w:pPr>
        <w:ind w:firstLine="142"/>
        <w:jc w:val="both"/>
      </w:pPr>
    </w:p>
    <w:p w:rsidR="00FE7C7E" w:rsidRDefault="00FE7C7E" w:rsidP="00FE7C7E">
      <w:pPr>
        <w:ind w:firstLine="142"/>
        <w:jc w:val="both"/>
      </w:pPr>
    </w:p>
    <w:p w:rsidR="00FE7C7E" w:rsidRDefault="00FE7C7E" w:rsidP="00FE7C7E">
      <w:pPr>
        <w:ind w:firstLine="142"/>
        <w:jc w:val="both"/>
      </w:pPr>
    </w:p>
    <w:p w:rsidR="00FE7C7E" w:rsidRDefault="00FE7C7E" w:rsidP="00FE7C7E">
      <w:pPr>
        <w:ind w:firstLine="142"/>
        <w:jc w:val="both"/>
      </w:pPr>
    </w:p>
    <w:p w:rsidR="00FE7C7E" w:rsidRDefault="00FE7C7E" w:rsidP="00FE7C7E">
      <w:pPr>
        <w:ind w:firstLine="142"/>
        <w:jc w:val="both"/>
      </w:pPr>
    </w:p>
    <w:p w:rsidR="00FE7C7E" w:rsidRDefault="00FE7C7E" w:rsidP="00FE7C7E">
      <w:pPr>
        <w:ind w:firstLine="142"/>
        <w:jc w:val="both"/>
      </w:pPr>
    </w:p>
    <w:p w:rsidR="00FE7C7E" w:rsidRDefault="00FE7C7E" w:rsidP="00FE7C7E">
      <w:pPr>
        <w:ind w:firstLine="142"/>
        <w:jc w:val="both"/>
      </w:pPr>
    </w:p>
    <w:p w:rsidR="00FE7C7E" w:rsidRDefault="00FE7C7E" w:rsidP="00FE7C7E">
      <w:pPr>
        <w:ind w:firstLine="142"/>
        <w:jc w:val="both"/>
      </w:pPr>
    </w:p>
    <w:p w:rsidR="00FE7C7E" w:rsidRDefault="00FE7C7E" w:rsidP="00FE7C7E">
      <w:pPr>
        <w:ind w:firstLine="142"/>
        <w:jc w:val="both"/>
      </w:pPr>
    </w:p>
    <w:tbl>
      <w:tblPr>
        <w:tblW w:w="0" w:type="auto"/>
        <w:tblInd w:w="4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1"/>
      </w:tblGrid>
      <w:tr w:rsidR="00FE7C7E" w:rsidTr="00FE7C7E">
        <w:tc>
          <w:tcPr>
            <w:tcW w:w="5351" w:type="dxa"/>
            <w:tcBorders>
              <w:top w:val="nil"/>
              <w:left w:val="nil"/>
              <w:bottom w:val="nil"/>
              <w:right w:val="nil"/>
            </w:tcBorders>
          </w:tcPr>
          <w:p w:rsidR="00FE7C7E" w:rsidRDefault="00FE7C7E">
            <w:pPr>
              <w:jc w:val="right"/>
              <w:rPr>
                <w:rFonts w:ascii="Times New Roman" w:eastAsia="Times New Roman" w:hAnsi="Times New Roman"/>
                <w:sz w:val="24"/>
                <w:szCs w:val="24"/>
              </w:rPr>
            </w:pPr>
          </w:p>
          <w:p w:rsidR="00FE7C7E" w:rsidRDefault="00FE7C7E">
            <w:pPr>
              <w:jc w:val="right"/>
            </w:pPr>
          </w:p>
          <w:p w:rsidR="00FE7C7E" w:rsidRDefault="00FE7C7E">
            <w:pPr>
              <w:jc w:val="right"/>
            </w:pPr>
            <w:r>
              <w:t xml:space="preserve">Приложение </w:t>
            </w:r>
          </w:p>
          <w:p w:rsidR="00FE7C7E" w:rsidRDefault="00FE7C7E">
            <w:pPr>
              <w:jc w:val="right"/>
            </w:pPr>
            <w:r>
              <w:t>к постановлению администрации сельского поселения Куганакбашевский сельсовет</w:t>
            </w:r>
          </w:p>
          <w:p w:rsidR="00FE7C7E" w:rsidRDefault="00FE7C7E">
            <w:pPr>
              <w:jc w:val="right"/>
              <w:rPr>
                <w:rFonts w:ascii="Times New Roman" w:eastAsia="Times New Roman" w:hAnsi="Times New Roman" w:cs="Times New Roman"/>
                <w:sz w:val="24"/>
                <w:szCs w:val="24"/>
              </w:rPr>
            </w:pPr>
            <w:r>
              <w:t>№ 65 от 31 декабря 2015 года</w:t>
            </w:r>
          </w:p>
        </w:tc>
      </w:tr>
    </w:tbl>
    <w:p w:rsidR="00FE7C7E" w:rsidRDefault="00FE7C7E" w:rsidP="00FE7C7E">
      <w:pPr>
        <w:ind w:firstLine="142"/>
        <w:jc w:val="right"/>
        <w:rPr>
          <w:rFonts w:eastAsia="Times New Roman"/>
        </w:rPr>
      </w:pPr>
    </w:p>
    <w:p w:rsidR="00FE7C7E" w:rsidRDefault="00FE7C7E" w:rsidP="00FE7C7E">
      <w:pPr>
        <w:ind w:firstLine="142"/>
        <w:jc w:val="both"/>
      </w:pPr>
    </w:p>
    <w:p w:rsidR="00FE7C7E" w:rsidRDefault="00FE7C7E" w:rsidP="00FE7C7E">
      <w:pPr>
        <w:pStyle w:val="a5"/>
        <w:spacing w:line="240" w:lineRule="auto"/>
        <w:jc w:val="center"/>
        <w:rPr>
          <w:b/>
          <w:bCs/>
        </w:rPr>
      </w:pPr>
      <w:r>
        <w:rPr>
          <w:b/>
          <w:bCs/>
        </w:rPr>
        <w:lastRenderedPageBreak/>
        <w:t xml:space="preserve">ПОЛОЖЕНИЕ </w:t>
      </w:r>
    </w:p>
    <w:p w:rsidR="00FE7C7E" w:rsidRDefault="00FE7C7E" w:rsidP="00FE7C7E">
      <w:pPr>
        <w:pStyle w:val="a5"/>
        <w:spacing w:line="240" w:lineRule="auto"/>
        <w:jc w:val="center"/>
        <w:rPr>
          <w:b/>
          <w:bCs/>
        </w:rPr>
      </w:pPr>
      <w:r>
        <w:rPr>
          <w:b/>
          <w:bCs/>
        </w:rPr>
        <w:t xml:space="preserve">ОБ  ОРГАНИЗАЦИИ РАБОТЫ ПО ОСУЩЕСТВЛЕНИЮ ЗАКУПОК ТОВАРОВ, РАБОТ, УСЛУГ  ДЛЯ ОБЕСПАЧЕНИЯ МУНИЦИПАЛЬНЫХ НУЖД  СЕЛЬСКОГО ПОСЕЛЕНИЯ </w:t>
      </w:r>
      <w:r>
        <w:rPr>
          <w:b/>
          <w:sz w:val="28"/>
          <w:szCs w:val="28"/>
        </w:rPr>
        <w:t xml:space="preserve">Куганакбашевский сельсовет муниципального района Стерлибашевский район Республики Башкортостан </w:t>
      </w:r>
      <w:r>
        <w:rPr>
          <w:b/>
          <w:bCs/>
        </w:rPr>
        <w:t>(ДАЛЕЕ – ПОЛОЖЕНИЕ)</w:t>
      </w:r>
    </w:p>
    <w:p w:rsidR="00FE7C7E" w:rsidRDefault="00FE7C7E" w:rsidP="00FE7C7E">
      <w:pPr>
        <w:pStyle w:val="a5"/>
        <w:spacing w:line="240" w:lineRule="auto"/>
        <w:jc w:val="center"/>
      </w:pPr>
      <w:r>
        <w:rPr>
          <w:b/>
          <w:bCs/>
        </w:rPr>
        <w:t>1.Общие положения</w:t>
      </w:r>
    </w:p>
    <w:p w:rsidR="00FE7C7E" w:rsidRDefault="00FE7C7E" w:rsidP="00FE7C7E">
      <w:pPr>
        <w:pStyle w:val="a5"/>
        <w:spacing w:before="0" w:after="0" w:line="240" w:lineRule="auto"/>
        <w:ind w:firstLine="708"/>
      </w:pPr>
      <w:r>
        <w:t>1.1.  Настоящее Положение разработано в соответствии с Бюджетным кодексом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 (далее - Закон), Уставом сельского поселения Куганакбашевский сельсовет.</w:t>
      </w:r>
    </w:p>
    <w:p w:rsidR="00FE7C7E" w:rsidRDefault="00FE7C7E" w:rsidP="00FE7C7E">
      <w:pPr>
        <w:pStyle w:val="a5"/>
        <w:spacing w:before="0" w:after="0" w:line="240" w:lineRule="auto"/>
        <w:ind w:firstLine="708"/>
      </w:pPr>
      <w:r>
        <w:t xml:space="preserve">1.2. Настоящее Положение регулирует организацию закупок за счёт средств местного бюджета  и не распространяется  на  закупки, осуществляющиеся в рамках Федерального закона   от 18.07.2011 № 223-ФЗ «О закупках товаров, работ, услуг отдельными видами юридических лиц». </w:t>
      </w:r>
    </w:p>
    <w:p w:rsidR="00FE7C7E" w:rsidRDefault="00FE7C7E" w:rsidP="00FE7C7E">
      <w:pPr>
        <w:pStyle w:val="a5"/>
        <w:spacing w:before="0" w:after="0" w:line="240" w:lineRule="auto"/>
        <w:ind w:firstLine="708"/>
      </w:pPr>
      <w:r>
        <w:t>1.3. Целями настоящего Положения являются:</w:t>
      </w:r>
    </w:p>
    <w:p w:rsidR="00FE7C7E" w:rsidRDefault="00FE7C7E" w:rsidP="00FE7C7E">
      <w:pPr>
        <w:pStyle w:val="a5"/>
        <w:spacing w:before="0" w:after="0" w:line="240" w:lineRule="auto"/>
      </w:pPr>
      <w:r>
        <w:t>- обеспечение информационной открытости закупок товаров, работ, услуг посредством публикации информации о закупках в степени, достаточной для потенциальных поставщиков, а также недопущения дискриминации и необоснованных ограничений количества участников закупок;</w:t>
      </w:r>
    </w:p>
    <w:p w:rsidR="00FE7C7E" w:rsidRDefault="00FE7C7E" w:rsidP="00FE7C7E">
      <w:pPr>
        <w:pStyle w:val="a5"/>
        <w:spacing w:before="0" w:after="0" w:line="240" w:lineRule="auto"/>
      </w:pPr>
      <w:r>
        <w:t>- создание условий для своевременного и полного удовлетворения потребностей  сельского поселения Куганакбашевский сельсовет в товарах, работах, услугах с требуемыми показателями цены, качества и надежности;</w:t>
      </w:r>
    </w:p>
    <w:p w:rsidR="00FE7C7E" w:rsidRDefault="00FE7C7E" w:rsidP="00FE7C7E">
      <w:pPr>
        <w:pStyle w:val="a5"/>
        <w:spacing w:before="0" w:after="0" w:line="240" w:lineRule="auto"/>
      </w:pPr>
      <w: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сельского поселения Куганакбашевский сельсовет;</w:t>
      </w:r>
    </w:p>
    <w:p w:rsidR="00FE7C7E" w:rsidRDefault="00FE7C7E" w:rsidP="00FE7C7E">
      <w:pPr>
        <w:pStyle w:val="a5"/>
        <w:spacing w:before="0" w:after="0" w:line="240" w:lineRule="auto"/>
      </w:pPr>
      <w:r>
        <w:t>- расширение возможностей для участия юридических и физических лиц в закупках.</w:t>
      </w:r>
    </w:p>
    <w:p w:rsidR="00FE7C7E" w:rsidRDefault="00FE7C7E" w:rsidP="00FE7C7E">
      <w:pPr>
        <w:pStyle w:val="a5"/>
        <w:spacing w:before="0" w:after="0" w:line="240" w:lineRule="auto"/>
        <w:ind w:firstLine="708"/>
      </w:pPr>
      <w:r>
        <w:t>1.4. Отбор поставщиков (подрядчиков, исполнителей) при проведении закупок товаров, работ, услуг для собственных нужд сельского поселения Куганакбашевский сельсовет осуществляется Единой комиссией по осуществлению закупок товаров, работ, услуг для муниципальных нужд муниципального образования сельского поселения Куганакбашевский сельсовет</w:t>
      </w:r>
    </w:p>
    <w:p w:rsidR="00FE7C7E" w:rsidRDefault="00FE7C7E" w:rsidP="00FE7C7E">
      <w:pPr>
        <w:pStyle w:val="a5"/>
        <w:spacing w:before="0" w:after="0" w:line="240" w:lineRule="auto"/>
        <w:ind w:firstLine="708"/>
      </w:pPr>
      <w:r>
        <w:t>1.5. Настоящее Положение подлежит обязательному размещению на официальном сайте муниципального образования сельского поселения  Куганакбашевский сельсовет</w:t>
      </w:r>
    </w:p>
    <w:p w:rsidR="00FE7C7E" w:rsidRDefault="00FE7C7E" w:rsidP="00FE7C7E">
      <w:pPr>
        <w:pStyle w:val="a5"/>
        <w:spacing w:before="0" w:after="0" w:line="240" w:lineRule="auto"/>
      </w:pPr>
      <w:r>
        <w:t>При закупке на официальном сайте размещается информация, размещение которой предусмотрено Законом и настоящим Положением.</w:t>
      </w:r>
    </w:p>
    <w:p w:rsidR="00FE7C7E" w:rsidRDefault="00FE7C7E" w:rsidP="00FE7C7E">
      <w:pPr>
        <w:pStyle w:val="a5"/>
        <w:spacing w:before="0" w:after="0" w:line="240" w:lineRule="auto"/>
        <w:ind w:firstLine="708"/>
      </w:pPr>
      <w:r>
        <w:t>1.6. Размещенные на официальном сайте информация и сведения о закупках должны быть доступны потенциальным поставщикам (подрядчикам, исполнителям) и иным лицам для ознакомления без взимания платы.</w:t>
      </w:r>
    </w:p>
    <w:p w:rsidR="00FE7C7E" w:rsidRDefault="00FE7C7E" w:rsidP="00FE7C7E">
      <w:pPr>
        <w:pStyle w:val="a5"/>
        <w:spacing w:before="0" w:after="0" w:line="240" w:lineRule="auto"/>
        <w:ind w:firstLine="708"/>
      </w:pPr>
      <w:r>
        <w:t>1.7. В случае наступления событий, не описанных в настоящем Положении, следует руководствоваться Законом и иными нормативными правовыми актам, регулирующими закупки товаров (работ, услуг) для нужд поселения.</w:t>
      </w:r>
    </w:p>
    <w:p w:rsidR="00FE7C7E" w:rsidRDefault="00FE7C7E" w:rsidP="00FE7C7E">
      <w:pPr>
        <w:pStyle w:val="a5"/>
        <w:spacing w:before="0" w:after="0" w:line="240" w:lineRule="auto"/>
      </w:pPr>
    </w:p>
    <w:p w:rsidR="00FE7C7E" w:rsidRDefault="00FE7C7E" w:rsidP="00FE7C7E">
      <w:pPr>
        <w:pStyle w:val="a5"/>
        <w:spacing w:before="0" w:after="0" w:line="240" w:lineRule="auto"/>
        <w:jc w:val="center"/>
        <w:rPr>
          <w:b/>
        </w:rPr>
      </w:pPr>
      <w:r>
        <w:rPr>
          <w:b/>
        </w:rPr>
        <w:t>2.Основные понятия</w:t>
      </w:r>
    </w:p>
    <w:p w:rsidR="00FE7C7E" w:rsidRDefault="00FE7C7E" w:rsidP="00FE7C7E">
      <w:pPr>
        <w:pStyle w:val="a5"/>
        <w:spacing w:before="0" w:after="0" w:line="240" w:lineRule="auto"/>
        <w:jc w:val="center"/>
        <w:rPr>
          <w:b/>
        </w:rPr>
      </w:pPr>
    </w:p>
    <w:p w:rsidR="00FE7C7E" w:rsidRDefault="00FE7C7E" w:rsidP="00FE7C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Для целей настоящего Положения используются следующие основные понятия:</w:t>
      </w:r>
    </w:p>
    <w:p w:rsidR="00FE7C7E" w:rsidRDefault="00FE7C7E" w:rsidP="00FE7C7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совокупность участников Администрация сельского поселения Куганакбашевский сельсовет (далее -  Администрация) и участники закупок, в том числе признанные поставщики (подрядчики, исполнители),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в соответствии с законодательством Российской</w:t>
      </w:r>
      <w:proofErr w:type="gramEnd"/>
      <w:r>
        <w:rPr>
          <w:rFonts w:ascii="Times New Roman" w:hAnsi="Times New Roman" w:cs="Times New Roman"/>
          <w:sz w:val="24"/>
          <w:szCs w:val="24"/>
        </w:rPr>
        <w:t xml:space="preserve"> Федерации и иными нормативными правовыми актами о контрактной системе в сфере закупок действий, направленных на обеспечение </w:t>
      </w:r>
      <w:r>
        <w:rPr>
          <w:rFonts w:ascii="Times New Roman" w:hAnsi="Times New Roman" w:cs="Times New Roman"/>
          <w:sz w:val="24"/>
          <w:szCs w:val="24"/>
        </w:rPr>
        <w:lastRenderedPageBreak/>
        <w:t>муниципальных нужд;</w:t>
      </w:r>
    </w:p>
    <w:p w:rsidR="00FE7C7E" w:rsidRDefault="00FE7C7E" w:rsidP="00FE7C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определение поставщика (подрядчика, исполнителя) - совокупность действий, которые осуществляются Администрацией – специализированной организацией - в порядке, установленном Законом, начиная с размещения извещения об осуществлении закупки товара, работы, услуги для обеспечения  муниципальных нужд либо в установленных Законом и случаях с направления приглашения принять участие в определении поставщика (подрядчика, исполнителя) и завершаются заключением контракта;</w:t>
      </w:r>
    </w:p>
    <w:p w:rsidR="00FE7C7E" w:rsidRDefault="00FE7C7E" w:rsidP="00FE7C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закупка товара, работы, услуги для обеспечения  муниципальных нужд сельского поселения Куганакбашевский сельсовет- совокупность действий, осуществляемых в установленном Законом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Pr>
          <w:rFonts w:ascii="Times New Roman" w:hAnsi="Times New Roman" w:cs="Times New Roman"/>
          <w:sz w:val="24"/>
          <w:szCs w:val="24"/>
        </w:rPr>
        <w:t>ств ст</w:t>
      </w:r>
      <w:proofErr w:type="gramEnd"/>
      <w:r>
        <w:rPr>
          <w:rFonts w:ascii="Times New Roman" w:hAnsi="Times New Roman" w:cs="Times New Roman"/>
          <w:sz w:val="24"/>
          <w:szCs w:val="24"/>
        </w:rPr>
        <w:t>оронами контракта.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соответствии с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E7C7E" w:rsidRDefault="00FE7C7E" w:rsidP="00FE7C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FE7C7E" w:rsidRDefault="00FE7C7E" w:rsidP="00FE7C7E">
      <w:pPr>
        <w:pStyle w:val="ConsPlusNormal"/>
        <w:ind w:firstLine="540"/>
        <w:jc w:val="both"/>
        <w:rPr>
          <w:rFonts w:ascii="Times New Roman" w:hAnsi="Times New Roman" w:cs="Times New Roman"/>
          <w:sz w:val="24"/>
          <w:szCs w:val="24"/>
        </w:rPr>
      </w:pPr>
      <w:bookmarkStart w:id="10" w:name="Par51"/>
      <w:bookmarkEnd w:id="10"/>
      <w:r>
        <w:rPr>
          <w:rFonts w:ascii="Times New Roman" w:hAnsi="Times New Roman" w:cs="Times New Roman"/>
          <w:sz w:val="24"/>
          <w:szCs w:val="24"/>
        </w:rPr>
        <w:t>5) муниципальный заказчик – Администрация сельского поселения, уполномоченная принимать бюджетные обязательства в соответствии с бюджетным законодательством Российской Федерации и осуществляющая закупки;</w:t>
      </w:r>
    </w:p>
    <w:p w:rsidR="00FE7C7E" w:rsidRDefault="00FE7C7E" w:rsidP="00FE7C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муниципальный контракт - договор, заключенный от имени сельского поселения Куганакбашевский сельсовет для обеспечения муниципальных нужд;</w:t>
      </w:r>
    </w:p>
    <w:p w:rsidR="00FE7C7E" w:rsidRDefault="00FE7C7E" w:rsidP="00FE7C7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7) единая информационная система в сфере закупок (далее - единая информационная система) - совокупность информации, указанной в </w:t>
      </w:r>
      <w:hyperlink r:id="rId54" w:anchor="Par94" w:tooltip="Ссылка на текущий документ" w:history="1">
        <w:r>
          <w:rPr>
            <w:rStyle w:val="a6"/>
            <w:rFonts w:ascii="Times New Roman" w:hAnsi="Times New Roman" w:cs="Times New Roman"/>
          </w:rPr>
          <w:t>части 3 статьи 4</w:t>
        </w:r>
      </w:hyperlink>
      <w:r>
        <w:rPr>
          <w:rFonts w:ascii="Times New Roman" w:hAnsi="Times New Roman" w:cs="Times New Roman"/>
          <w:sz w:val="24"/>
          <w:szCs w:val="24"/>
        </w:rPr>
        <w:t xml:space="preserve">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FE7C7E" w:rsidRDefault="00FE7C7E" w:rsidP="00FE7C7E">
      <w:pPr>
        <w:pStyle w:val="ConsPlusNormal"/>
        <w:ind w:firstLine="540"/>
        <w:jc w:val="both"/>
        <w:rPr>
          <w:rFonts w:ascii="Times New Roman" w:hAnsi="Times New Roman" w:cs="Times New Roman"/>
          <w:b/>
          <w:sz w:val="24"/>
          <w:szCs w:val="24"/>
        </w:rPr>
      </w:pPr>
    </w:p>
    <w:p w:rsidR="00FE7C7E" w:rsidRDefault="00FE7C7E" w:rsidP="00FE7C7E">
      <w:pPr>
        <w:pStyle w:val="ConsPlusNormal"/>
        <w:ind w:firstLine="540"/>
        <w:jc w:val="center"/>
        <w:rPr>
          <w:rFonts w:ascii="Times New Roman" w:hAnsi="Times New Roman" w:cs="Times New Roman"/>
          <w:b/>
          <w:bCs/>
          <w:sz w:val="24"/>
          <w:szCs w:val="24"/>
        </w:rPr>
      </w:pPr>
      <w:r>
        <w:rPr>
          <w:rFonts w:ascii="Times New Roman" w:hAnsi="Times New Roman" w:cs="Times New Roman"/>
          <w:b/>
          <w:bCs/>
          <w:sz w:val="24"/>
          <w:szCs w:val="24"/>
        </w:rPr>
        <w:t>3.Управление закупкой</w:t>
      </w:r>
    </w:p>
    <w:p w:rsidR="00FE7C7E" w:rsidRDefault="00FE7C7E" w:rsidP="00FE7C7E">
      <w:pPr>
        <w:pStyle w:val="ConsPlusNormal"/>
        <w:ind w:firstLine="540"/>
        <w:jc w:val="center"/>
        <w:rPr>
          <w:rFonts w:ascii="Times New Roman" w:hAnsi="Times New Roman" w:cs="Times New Roman"/>
          <w:sz w:val="24"/>
          <w:szCs w:val="24"/>
        </w:rPr>
      </w:pPr>
    </w:p>
    <w:p w:rsidR="00FE7C7E" w:rsidRDefault="00FE7C7E" w:rsidP="00FE7C7E">
      <w:pPr>
        <w:pStyle w:val="a5"/>
        <w:spacing w:before="0" w:after="0" w:line="240" w:lineRule="auto"/>
        <w:ind w:firstLine="540"/>
      </w:pPr>
      <w:r>
        <w:t>3.1. Управление закупкой сельского    поселения Куганакбашевский сельсовет на основании настоящего Положения осуществляется специализированной организацией, который осуществляет следующие функции и полномочия:</w:t>
      </w:r>
    </w:p>
    <w:p w:rsidR="00FE7C7E" w:rsidRDefault="00FE7C7E" w:rsidP="00FE7C7E">
      <w:pPr>
        <w:pStyle w:val="a5"/>
        <w:spacing w:before="0" w:after="0" w:line="240" w:lineRule="auto"/>
      </w:pPr>
      <w:r>
        <w:t xml:space="preserve">        1) размещает в единой информационной системе план закупок и внесенные  в него изменени</w:t>
      </w:r>
      <w:proofErr w:type="gramStart"/>
      <w:r>
        <w:t>я(</w:t>
      </w:r>
      <w:proofErr w:type="gramEnd"/>
      <w:r>
        <w:t>с 1 января 2015 года), на основании распоряжения главы сельского поселения;</w:t>
      </w:r>
    </w:p>
    <w:p w:rsidR="00FE7C7E" w:rsidRDefault="00FE7C7E" w:rsidP="00FE7C7E">
      <w:pPr>
        <w:pStyle w:val="a5"/>
        <w:spacing w:before="0" w:after="0" w:line="240" w:lineRule="auto"/>
      </w:pPr>
      <w:r>
        <w:t xml:space="preserve">        2) размещает в единой информационной системе план-график и внесенные в него изменения (с 1 января 2015 года), на основании распоряжения главы сельского поселения;</w:t>
      </w:r>
    </w:p>
    <w:p w:rsidR="00FE7C7E" w:rsidRDefault="00FE7C7E" w:rsidP="00FE7C7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w:t>
      </w:r>
    </w:p>
    <w:p w:rsidR="00FE7C7E" w:rsidRDefault="00FE7C7E" w:rsidP="00FE7C7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 обеспечивает осуществление закупок, в том числе заключение контрактов;</w:t>
      </w:r>
    </w:p>
    <w:p w:rsidR="00FE7C7E" w:rsidRDefault="00FE7C7E" w:rsidP="00FE7C7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 участвует в рассмотрении дел об обжаловании результатов определения поставщиков (подрядчиков, исполнителей) и осуществляет подготовку материалов для выполнения претензионной работы;</w:t>
      </w:r>
    </w:p>
    <w:p w:rsidR="00FE7C7E" w:rsidRDefault="00FE7C7E" w:rsidP="00FE7C7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 участвует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FE7C7E" w:rsidRDefault="00FE7C7E" w:rsidP="00FE7C7E">
      <w:pPr>
        <w:pStyle w:val="a5"/>
        <w:spacing w:before="0" w:after="0" w:line="240" w:lineRule="auto"/>
      </w:pPr>
      <w:r>
        <w:t xml:space="preserve">          7)  осуществляет иные полномочия, предусмотренные Законом.</w:t>
      </w:r>
    </w:p>
    <w:p w:rsidR="00FE7C7E" w:rsidRDefault="00FE7C7E" w:rsidP="00FE7C7E">
      <w:pPr>
        <w:pStyle w:val="a5"/>
        <w:spacing w:before="0" w:after="0" w:line="240" w:lineRule="auto"/>
        <w:ind w:firstLine="708"/>
      </w:pPr>
      <w:r>
        <w:t xml:space="preserve">3.2.  Оперативное управление, контроль и координацию закупочной деятельности сельского поселения Куганакбашевский сельсовет осуществляет Глава сельского поселения </w:t>
      </w:r>
      <w:r>
        <w:lastRenderedPageBreak/>
        <w:t>Куганакбашевский сельсовет, который несёт персональную ответственность за организацию процедур закупки.</w:t>
      </w:r>
    </w:p>
    <w:p w:rsidR="00FE7C7E" w:rsidRDefault="00FE7C7E" w:rsidP="00FE7C7E">
      <w:pPr>
        <w:ind w:firstLine="540"/>
        <w:jc w:val="both"/>
      </w:pPr>
      <w:r>
        <w:t>3.3. Для определения поставщиков (подрядчиков, исполнителем), за исключением осуществления закупки у единственного поставщика (подрядчика, исполнителя), Администрация создает Единую комиссию по осуществлению закупок товаров, работ, услуг для муниципальных нужд муниципального образования сельского поселения Куганакбашевский сельсове</w:t>
      </w:r>
      <w:proofErr w:type="gramStart"/>
      <w:r>
        <w:t>т(</w:t>
      </w:r>
      <w:proofErr w:type="gramEnd"/>
      <w:r>
        <w:t>далее - Единая комиссия). Деятельность Единой комиссии регламентируется Положением о Единой Комиссии.</w:t>
      </w:r>
    </w:p>
    <w:p w:rsidR="00FE7C7E" w:rsidRDefault="00FE7C7E" w:rsidP="00FE7C7E">
      <w:pPr>
        <w:pStyle w:val="ConsPlusNormal"/>
        <w:ind w:firstLine="540"/>
        <w:jc w:val="center"/>
        <w:outlineLvl w:val="1"/>
        <w:rPr>
          <w:rFonts w:ascii="Times New Roman" w:hAnsi="Times New Roman" w:cs="Times New Roman"/>
          <w:b/>
          <w:sz w:val="24"/>
          <w:szCs w:val="24"/>
        </w:rPr>
      </w:pPr>
    </w:p>
    <w:p w:rsidR="00FE7C7E" w:rsidRDefault="00FE7C7E" w:rsidP="00FE7C7E">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4. Порядок функционирования и использования муниципальных информационных систем в сфере закупок</w:t>
      </w:r>
    </w:p>
    <w:p w:rsidR="00FE7C7E" w:rsidRDefault="00FE7C7E" w:rsidP="00FE7C7E">
      <w:pPr>
        <w:jc w:val="both"/>
        <w:rPr>
          <w:rFonts w:ascii="Times New Roman" w:hAnsi="Times New Roman" w:cs="Times New Roman"/>
          <w:sz w:val="24"/>
          <w:szCs w:val="24"/>
        </w:rPr>
      </w:pPr>
      <w:r>
        <w:rPr>
          <w:b/>
          <w:bCs/>
        </w:rPr>
        <w:br/>
      </w:r>
      <w:r>
        <w:t xml:space="preserve">         4.1. Настоящий Порядок определяет правила размещения информации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55" w:history="1">
        <w:r>
          <w:rPr>
            <w:rStyle w:val="a6"/>
          </w:rPr>
          <w:t>http://www.zakupki.gov.ru</w:t>
        </w:r>
      </w:hyperlink>
      <w:r>
        <w:t>) (далее - официальный сайт), подлежащей размещению в единой информационной системе до ввода ее в эксплуатацию.</w:t>
      </w:r>
    </w:p>
    <w:p w:rsidR="00FE7C7E" w:rsidRDefault="00FE7C7E" w:rsidP="00FE7C7E">
      <w:pPr>
        <w:jc w:val="both"/>
      </w:pPr>
      <w:r>
        <w:t xml:space="preserve">         4.2.  До   ввода   в   эксплуатацию    единой    информационной   системы  размещению на официальном сайте подлежит информация,   предусмотренная Законом.</w:t>
      </w:r>
    </w:p>
    <w:p w:rsidR="00FE7C7E" w:rsidRDefault="00FE7C7E" w:rsidP="00FE7C7E">
      <w:pPr>
        <w:ind w:firstLine="708"/>
        <w:jc w:val="both"/>
      </w:pPr>
      <w:r>
        <w:t>4.3. Информацию  на   официальном  сайте размещает специализированная организация  с учетом функциональных требований    к   официальному   сайту.</w:t>
      </w:r>
      <w:r>
        <w:br/>
        <w:t xml:space="preserve">          4.4.  </w:t>
      </w:r>
      <w:proofErr w:type="gramStart"/>
      <w:r>
        <w:t>Размещение    на   официальном   сайте   информации,    опубликование    которой    не предусмотрено Законом, в том  числе  имеющей рекламный характер, не допускается.</w:t>
      </w:r>
      <w:r>
        <w:br/>
        <w:t xml:space="preserve">         4.5.Информация размещается в общедоступной части официального сайта только после подписания документа, содержащего указанную информацию, усиленной неквалифицированной электронной подписью (далее – ЭП ООС) лица, уполномоченного на размещение на официальном сайте информации от имени заказчика (далее – представитель заказчика), в закрытой части официального сайта, доступ</w:t>
      </w:r>
      <w:proofErr w:type="gramEnd"/>
      <w:r>
        <w:t xml:space="preserve"> </w:t>
      </w:r>
      <w:proofErr w:type="gramStart"/>
      <w:r>
        <w:t>в которую осуществляется с помощью ЭП ООС, после прохождения регистрации на официальном сайте в соответствии с настоящим порядком (далее - закрытая часть официального сайта).</w:t>
      </w:r>
      <w:r>
        <w:br/>
        <w:t xml:space="preserve">          4.6.</w:t>
      </w:r>
      <w:proofErr w:type="gramEnd"/>
      <w:r>
        <w:t xml:space="preserve"> Изменение размещенной на официальном сайте информации о закупке осуществляется в соответствии с настоящим порядком с размещением документа, содержащего перечень внесенных изменений.</w:t>
      </w:r>
    </w:p>
    <w:p w:rsidR="00FE7C7E" w:rsidRDefault="00FE7C7E" w:rsidP="00FE7C7E">
      <w:pPr>
        <w:jc w:val="both"/>
      </w:pPr>
      <w:r>
        <w:t xml:space="preserve">         4.7. При изменении размещенной на официальном сайте информации сохраняются и доступны для свободного ознакомления всеми пользователями официального сайта все предыдущие редакции измененных документов.</w:t>
      </w:r>
    </w:p>
    <w:p w:rsidR="00FE7C7E" w:rsidRDefault="00FE7C7E" w:rsidP="00FE7C7E">
      <w:pPr>
        <w:jc w:val="both"/>
      </w:pPr>
      <w:r>
        <w:t xml:space="preserve">         4.8. Удаление размещенной на официальном сайте информации допускается исключительно на основании предписания федерального органа исполнительной власти, уполномоченного на осуществление контроля в сфере закупок или по решению суда.</w:t>
      </w:r>
      <w:r>
        <w:br/>
        <w:t xml:space="preserve">        4.9. Размещение на официальном сайте информации осуществляется на русском языке. Наименования иностранных юридических и физических лиц, а также товарных знаков могут быть указаны с использованием букв латинского алфавита. Искажение слов, затрудняющее поиск информации на официальном сайте, не допускается.</w:t>
      </w:r>
    </w:p>
    <w:p w:rsidR="00FE7C7E" w:rsidRDefault="00FE7C7E" w:rsidP="00FE7C7E">
      <w:pPr>
        <w:jc w:val="both"/>
      </w:pPr>
      <w:r>
        <w:t xml:space="preserve">       </w:t>
      </w:r>
      <w:proofErr w:type="gramStart"/>
      <w:r>
        <w:t xml:space="preserve">4.10.Сведения, содержащиеся в документах,   составленных с помощью средств, предусмотренных программно-аппаратным комплексом официального сайта (далее - функционал официального сайта, структурированный вид), и сведения, содержащиеся в файле в формате, обеспечивающем возможность его сохранения на технических средствах пользователей и допускающем после сохранения возможность </w:t>
      </w:r>
      <w:r>
        <w:lastRenderedPageBreak/>
        <w:t>поиска и копирования произвольного фрагмента текста (далее - электронный вид), или в файле с графическим образом оригинала документа (далее - графический вид</w:t>
      </w:r>
      <w:proofErr w:type="gramEnd"/>
      <w:r>
        <w:t>), должны совпадать, а в случае несовпадения приоритетными являются сведения, составленные с помощью функционала официального сайта. Указанные файлы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без дополнительных программных или технологических средств.</w:t>
      </w:r>
    </w:p>
    <w:p w:rsidR="00FE7C7E" w:rsidRDefault="00FE7C7E" w:rsidP="00FE7C7E">
      <w:pPr>
        <w:jc w:val="both"/>
      </w:pPr>
      <w:r>
        <w:t xml:space="preserve">         4.11. В структурированном виде на официальном сайте размещается следующая информация и внесенные в нее изменения:</w:t>
      </w:r>
    </w:p>
    <w:p w:rsidR="00FE7C7E" w:rsidRDefault="00FE7C7E" w:rsidP="00FE7C7E">
      <w:pPr>
        <w:ind w:firstLine="708"/>
        <w:jc w:val="both"/>
      </w:pPr>
      <w:r>
        <w:t>1) планы закупок;</w:t>
      </w:r>
    </w:p>
    <w:p w:rsidR="00FE7C7E" w:rsidRDefault="00FE7C7E" w:rsidP="00FE7C7E">
      <w:pPr>
        <w:ind w:firstLine="708"/>
        <w:jc w:val="both"/>
      </w:pPr>
      <w:r>
        <w:t>2) планы-графики;</w:t>
      </w:r>
    </w:p>
    <w:p w:rsidR="00FE7C7E" w:rsidRDefault="00FE7C7E" w:rsidP="00FE7C7E">
      <w:pPr>
        <w:ind w:firstLine="708"/>
        <w:jc w:val="both"/>
      </w:pPr>
      <w:r>
        <w:t>3) извещения об осуществлении закупки;</w:t>
      </w:r>
    </w:p>
    <w:p w:rsidR="00FE7C7E" w:rsidRDefault="00FE7C7E" w:rsidP="00FE7C7E">
      <w:pPr>
        <w:ind w:firstLine="708"/>
        <w:jc w:val="both"/>
      </w:pPr>
      <w:r>
        <w:t>4) извещения о проведении предварительного отбора;</w:t>
      </w:r>
    </w:p>
    <w:p w:rsidR="00FE7C7E" w:rsidRDefault="00FE7C7E" w:rsidP="00FE7C7E">
      <w:pPr>
        <w:ind w:left="708"/>
        <w:jc w:val="both"/>
      </w:pPr>
      <w:r>
        <w:t>5) протоколы, составленные в ходе проведения предварительного отбора;</w:t>
      </w:r>
      <w:r>
        <w:br/>
        <w:t>6) протоколы, составленные в ходе закупки;</w:t>
      </w:r>
    </w:p>
    <w:p w:rsidR="00FE7C7E" w:rsidRDefault="00FE7C7E" w:rsidP="00FE7C7E">
      <w:pPr>
        <w:ind w:left="708"/>
        <w:jc w:val="both"/>
      </w:pPr>
      <w:r>
        <w:t>7) информация, содержащаяся в реестре контрактов, заключенных заказчиками;</w:t>
      </w:r>
      <w:r>
        <w:br/>
        <w:t>8) информация об исполнении контрактов;</w:t>
      </w:r>
    </w:p>
    <w:p w:rsidR="00FE7C7E" w:rsidRDefault="00FE7C7E" w:rsidP="00FE7C7E">
      <w:pPr>
        <w:ind w:firstLine="708"/>
        <w:jc w:val="both"/>
      </w:pPr>
      <w:r>
        <w:t>9) информация об изменении контракта или о расторжении контракта;</w:t>
      </w:r>
    </w:p>
    <w:p w:rsidR="00FE7C7E" w:rsidRDefault="00FE7C7E" w:rsidP="00FE7C7E">
      <w:pPr>
        <w:ind w:firstLine="708"/>
        <w:jc w:val="both"/>
      </w:pPr>
      <w:r>
        <w:t>10) информация, содержащаяся в реестре банковских гарантий;</w:t>
      </w:r>
    </w:p>
    <w:p w:rsidR="00FE7C7E" w:rsidRDefault="00FE7C7E" w:rsidP="00FE7C7E">
      <w:pPr>
        <w:ind w:firstLine="708"/>
        <w:jc w:val="both"/>
      </w:pPr>
      <w:r>
        <w:t>11) информация, содержащаяся в реестре жалоб, плановых и внеплановых проверок, их результатов и выданных предписаний;</w:t>
      </w:r>
    </w:p>
    <w:p w:rsidR="00FE7C7E" w:rsidRDefault="00FE7C7E" w:rsidP="00FE7C7E">
      <w:pPr>
        <w:ind w:firstLine="708"/>
        <w:jc w:val="both"/>
      </w:pPr>
      <w:r>
        <w:t>12) информация, содержащаяся в реестре недобросовестных поставщиков;</w:t>
      </w:r>
    </w:p>
    <w:p w:rsidR="00FE7C7E" w:rsidRDefault="00FE7C7E" w:rsidP="00FE7C7E">
      <w:pPr>
        <w:ind w:firstLine="708"/>
        <w:jc w:val="both"/>
      </w:pPr>
      <w:r>
        <w:t>13) информация о результатах мониторинга закупок, аудита в сфере закупок, контроля в сфере закупок;</w:t>
      </w:r>
    </w:p>
    <w:p w:rsidR="00FE7C7E" w:rsidRDefault="00FE7C7E" w:rsidP="00FE7C7E">
      <w:pPr>
        <w:ind w:firstLine="708"/>
        <w:jc w:val="both"/>
      </w:pPr>
      <w:r>
        <w:t>14) отчеты заказчиков, предусмотренные Законом;</w:t>
      </w:r>
    </w:p>
    <w:p w:rsidR="00FE7C7E" w:rsidRDefault="00FE7C7E" w:rsidP="00FE7C7E">
      <w:pPr>
        <w:ind w:firstLine="708"/>
        <w:jc w:val="both"/>
      </w:pPr>
      <w:r>
        <w:t>15) уведомления о продлении срока рассмотрения и оценки заявок на участие в конкурсе или аукционе;</w:t>
      </w:r>
    </w:p>
    <w:p w:rsidR="00FE7C7E" w:rsidRDefault="00FE7C7E" w:rsidP="00FE7C7E">
      <w:pPr>
        <w:ind w:firstLine="708"/>
        <w:jc w:val="both"/>
      </w:pPr>
      <w:r>
        <w:t>16) извещения о продлении срока подачи заявок;</w:t>
      </w:r>
    </w:p>
    <w:p w:rsidR="00FE7C7E" w:rsidRDefault="00FE7C7E" w:rsidP="00FE7C7E">
      <w:pPr>
        <w:ind w:firstLine="708"/>
        <w:jc w:val="both"/>
      </w:pPr>
      <w:r>
        <w:t>17) решение заказчика об одностороннем отказе от исполнения контракта.</w:t>
      </w:r>
    </w:p>
    <w:p w:rsidR="00FE7C7E" w:rsidRDefault="00FE7C7E" w:rsidP="00FE7C7E">
      <w:pPr>
        <w:suppressAutoHyphens/>
        <w:jc w:val="both"/>
        <w:rPr>
          <w:color w:val="000000"/>
        </w:rPr>
      </w:pPr>
    </w:p>
    <w:p w:rsidR="00FE7C7E" w:rsidRDefault="00FE7C7E" w:rsidP="00FE7C7E">
      <w:pPr>
        <w:tabs>
          <w:tab w:val="left" w:pos="426"/>
        </w:tabs>
        <w:suppressAutoHyphens/>
        <w:jc w:val="center"/>
        <w:rPr>
          <w:b/>
          <w:color w:val="000000"/>
        </w:rPr>
      </w:pPr>
      <w:r>
        <w:rPr>
          <w:b/>
          <w:color w:val="000000"/>
        </w:rPr>
        <w:t>5. Порядок формирования, утверждения и ведения планов-графиков закупок для обеспечения  муниципальных нужд сельского поселения</w:t>
      </w:r>
    </w:p>
    <w:p w:rsidR="00FE7C7E" w:rsidRDefault="00FE7C7E" w:rsidP="00FE7C7E">
      <w:pPr>
        <w:tabs>
          <w:tab w:val="left" w:pos="426"/>
        </w:tabs>
        <w:suppressAutoHyphens/>
        <w:jc w:val="center"/>
        <w:rPr>
          <w:b/>
        </w:rPr>
      </w:pPr>
      <w:r>
        <w:rPr>
          <w:b/>
        </w:rPr>
        <w:t>Куганакбашевский сельсовет</w:t>
      </w:r>
    </w:p>
    <w:p w:rsidR="00FE7C7E" w:rsidRDefault="00FE7C7E" w:rsidP="00FE7C7E">
      <w:pPr>
        <w:tabs>
          <w:tab w:val="left" w:pos="426"/>
        </w:tabs>
        <w:suppressAutoHyphens/>
        <w:jc w:val="center"/>
        <w:rPr>
          <w:b/>
          <w:color w:val="000000"/>
        </w:rPr>
      </w:pPr>
    </w:p>
    <w:p w:rsidR="00FE7C7E" w:rsidRDefault="00FE7C7E" w:rsidP="00FE7C7E">
      <w:pPr>
        <w:autoSpaceDE w:val="0"/>
        <w:autoSpaceDN w:val="0"/>
        <w:adjustRightInd w:val="0"/>
        <w:ind w:firstLine="708"/>
        <w:jc w:val="both"/>
      </w:pPr>
      <w:r>
        <w:lastRenderedPageBreak/>
        <w:t>5.1. Настоящее положение устанавливает единые требования к формированию, утверждению и ведению планов-графиков закупок товаров, работ, услуг для обеспечения  муниципальных нужд сельского поселения Куганакбашевский сельсовет в соответствии с Законом:</w:t>
      </w:r>
    </w:p>
    <w:p w:rsidR="00FE7C7E" w:rsidRDefault="00FE7C7E" w:rsidP="00FE7C7E">
      <w:pPr>
        <w:autoSpaceDE w:val="0"/>
        <w:autoSpaceDN w:val="0"/>
        <w:adjustRightInd w:val="0"/>
        <w:ind w:firstLine="708"/>
        <w:jc w:val="both"/>
      </w:pPr>
      <w:proofErr w:type="gramStart"/>
      <w:r>
        <w:t>1) порядок формирования, утверждения и ведения планов-графиков закупок Администрацией с учетом настоящих требований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t>www.zakupki.gov.ru</w:t>
      </w:r>
      <w:proofErr w:type="spellEnd"/>
      <w:r>
        <w:t>);</w:t>
      </w:r>
      <w:proofErr w:type="gramEnd"/>
    </w:p>
    <w:p w:rsidR="00FE7C7E" w:rsidRDefault="00FE7C7E" w:rsidP="00FE7C7E">
      <w:pPr>
        <w:autoSpaceDE w:val="0"/>
        <w:autoSpaceDN w:val="0"/>
        <w:adjustRightInd w:val="0"/>
        <w:ind w:firstLine="708"/>
        <w:jc w:val="both"/>
      </w:pPr>
      <w:r>
        <w:t>2)  План-график разрабатывается ежегодно на один год и утверждается Администрацией в течение десяти рабочих дней после получения объема прав в денежном выражении на принятие и (или) исполнение обязательств в соответствии   с положением о бюджетном процессе в муниципальном образовании сельского поселения Куганакбашевский сельсовет;</w:t>
      </w:r>
    </w:p>
    <w:p w:rsidR="00FE7C7E" w:rsidRDefault="00FE7C7E" w:rsidP="00FE7C7E">
      <w:pPr>
        <w:autoSpaceDE w:val="0"/>
        <w:autoSpaceDN w:val="0"/>
        <w:adjustRightInd w:val="0"/>
        <w:ind w:firstLine="708"/>
        <w:jc w:val="both"/>
      </w:pPr>
      <w:r>
        <w:t>3) планы-графики закупок формируются специализированной организацией, на основании документов администрации сельского поселения ежегодно на очередной финансовый год в соответствии с планом закупок;</w:t>
      </w:r>
    </w:p>
    <w:p w:rsidR="00FE7C7E" w:rsidRDefault="00FE7C7E" w:rsidP="00FE7C7E">
      <w:pPr>
        <w:autoSpaceDE w:val="0"/>
        <w:autoSpaceDN w:val="0"/>
        <w:adjustRightInd w:val="0"/>
        <w:ind w:firstLine="708"/>
        <w:jc w:val="both"/>
      </w:pPr>
      <w:r>
        <w:t>4) в план-график закупок подлежит включению перечень товаров, работ, услуг, закупка которых осуществляется путем проведения  конкурса, аукциона в электронной форме,  запроса котировок, запроса предложений, закупки у единственного поставщика (исполнителя, подрядчика);</w:t>
      </w:r>
    </w:p>
    <w:p w:rsidR="00FE7C7E" w:rsidRDefault="00FE7C7E" w:rsidP="00FE7C7E">
      <w:pPr>
        <w:autoSpaceDE w:val="0"/>
        <w:autoSpaceDN w:val="0"/>
        <w:adjustRightInd w:val="0"/>
        <w:ind w:firstLine="708"/>
        <w:jc w:val="both"/>
      </w:pPr>
      <w:r>
        <w:t>5) План-график подлежит изменению Администрацией в случае внесения изменения в план закупок, а также в следующих случаях:</w:t>
      </w:r>
    </w:p>
    <w:p w:rsidR="00FE7C7E" w:rsidRDefault="00FE7C7E" w:rsidP="00FE7C7E">
      <w:pPr>
        <w:autoSpaceDE w:val="0"/>
        <w:autoSpaceDN w:val="0"/>
        <w:adjustRightInd w:val="0"/>
        <w:ind w:left="-142" w:firstLine="850"/>
        <w:jc w:val="both"/>
      </w:pPr>
      <w:r>
        <w:t>а)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FE7C7E" w:rsidRDefault="00FE7C7E" w:rsidP="00FE7C7E">
      <w:pPr>
        <w:autoSpaceDE w:val="0"/>
        <w:autoSpaceDN w:val="0"/>
        <w:adjustRightInd w:val="0"/>
        <w:ind w:firstLine="708"/>
        <w:jc w:val="both"/>
      </w:pPr>
      <w:r>
        <w:t>б) изменение до начала закупки срока исполнения контракта, порядка оплаты или размера аванса;</w:t>
      </w:r>
    </w:p>
    <w:p w:rsidR="00FE7C7E" w:rsidRDefault="00FE7C7E" w:rsidP="00FE7C7E">
      <w:pPr>
        <w:autoSpaceDE w:val="0"/>
        <w:autoSpaceDN w:val="0"/>
        <w:adjustRightInd w:val="0"/>
        <w:ind w:firstLine="708"/>
        <w:jc w:val="both"/>
      </w:pPr>
      <w:r>
        <w:t>в)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FE7C7E" w:rsidRDefault="00FE7C7E" w:rsidP="00FE7C7E">
      <w:pPr>
        <w:autoSpaceDE w:val="0"/>
        <w:autoSpaceDN w:val="0"/>
        <w:adjustRightInd w:val="0"/>
        <w:ind w:firstLine="708"/>
        <w:jc w:val="both"/>
      </w:pPr>
      <w:r>
        <w:t xml:space="preserve">г) реализация решения, принятого </w:t>
      </w:r>
      <w:proofErr w:type="gramStart"/>
      <w:r>
        <w:t>Администрацией</w:t>
      </w:r>
      <w:proofErr w:type="gramEnd"/>
      <w:r>
        <w:t xml:space="preserve"> по итогам проведенного в соответствии со </w:t>
      </w:r>
      <w:hyperlink r:id="rId56" w:history="1">
        <w:r>
          <w:rPr>
            <w:rStyle w:val="a6"/>
          </w:rPr>
          <w:t>статьей 20</w:t>
        </w:r>
      </w:hyperlink>
      <w:r>
        <w:t xml:space="preserve"> Закона обязательного общественного обсуждения закупок и не требующего внесения изменения в план закупок;</w:t>
      </w:r>
    </w:p>
    <w:p w:rsidR="00FE7C7E" w:rsidRDefault="00FE7C7E" w:rsidP="00FE7C7E">
      <w:pPr>
        <w:autoSpaceDE w:val="0"/>
        <w:autoSpaceDN w:val="0"/>
        <w:adjustRightInd w:val="0"/>
        <w:ind w:firstLine="708"/>
        <w:jc w:val="both"/>
      </w:pPr>
      <w:proofErr w:type="spellStart"/>
      <w:r>
        <w:t>д</w:t>
      </w:r>
      <w:proofErr w:type="spellEnd"/>
      <w:r>
        <w:t>) возникновения обстоятельств, предвидеть которые на дату утверждения плана-графика закупок было невозможно;</w:t>
      </w:r>
    </w:p>
    <w:p w:rsidR="00FE7C7E" w:rsidRDefault="00FE7C7E" w:rsidP="00FE7C7E">
      <w:pPr>
        <w:autoSpaceDE w:val="0"/>
        <w:autoSpaceDN w:val="0"/>
        <w:adjustRightInd w:val="0"/>
        <w:ind w:firstLine="708"/>
        <w:jc w:val="both"/>
      </w:pPr>
      <w:r>
        <w:t>е) в иных случаях в соответствии с законодательством.</w:t>
      </w:r>
    </w:p>
    <w:p w:rsidR="00FE7C7E" w:rsidRDefault="00FE7C7E" w:rsidP="00FE7C7E">
      <w:pPr>
        <w:autoSpaceDE w:val="0"/>
        <w:autoSpaceDN w:val="0"/>
        <w:adjustRightInd w:val="0"/>
        <w:ind w:firstLine="708"/>
        <w:jc w:val="both"/>
        <w:rPr>
          <w:bCs/>
        </w:rPr>
      </w:pPr>
      <w:r>
        <w:t>6)</w:t>
      </w:r>
      <w:r>
        <w:rPr>
          <w:bCs/>
        </w:rPr>
        <w:t xml:space="preserve">Внесение изменений в план-график по каждому объекту закупки может осуществляться не </w:t>
      </w:r>
      <w:proofErr w:type="gramStart"/>
      <w:r>
        <w:rPr>
          <w:bCs/>
        </w:rPr>
        <w:t>позднее</w:t>
      </w:r>
      <w:proofErr w:type="gramEnd"/>
      <w:r>
        <w:rPr>
          <w:bCs/>
        </w:rPr>
        <w:t xml:space="preserve">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FE7C7E" w:rsidRDefault="00FE7C7E" w:rsidP="00FE7C7E">
      <w:pPr>
        <w:autoSpaceDE w:val="0"/>
        <w:autoSpaceDN w:val="0"/>
        <w:adjustRightInd w:val="0"/>
        <w:jc w:val="both"/>
      </w:pPr>
    </w:p>
    <w:p w:rsidR="00FE7C7E" w:rsidRDefault="00FE7C7E" w:rsidP="00FE7C7E">
      <w:pPr>
        <w:autoSpaceDE w:val="0"/>
        <w:autoSpaceDN w:val="0"/>
        <w:adjustRightInd w:val="0"/>
        <w:jc w:val="center"/>
        <w:rPr>
          <w:b/>
        </w:rPr>
      </w:pPr>
      <w:r>
        <w:rPr>
          <w:b/>
        </w:rPr>
        <w:t>6.  Банковское сопровождение контрактов</w:t>
      </w:r>
    </w:p>
    <w:p w:rsidR="00FE7C7E" w:rsidRDefault="00FE7C7E" w:rsidP="00FE7C7E">
      <w:pPr>
        <w:autoSpaceDE w:val="0"/>
        <w:autoSpaceDN w:val="0"/>
        <w:adjustRightInd w:val="0"/>
        <w:jc w:val="both"/>
        <w:rPr>
          <w:b/>
        </w:rPr>
      </w:pPr>
    </w:p>
    <w:p w:rsidR="00FE7C7E" w:rsidRDefault="00FE7C7E" w:rsidP="00FE7C7E">
      <w:pPr>
        <w:pStyle w:val="10"/>
        <w:tabs>
          <w:tab w:val="left" w:pos="567"/>
        </w:tabs>
        <w:autoSpaceDE w:val="0"/>
        <w:autoSpaceDN w:val="0"/>
        <w:adjustRightInd w:val="0"/>
        <w:spacing w:after="0" w:line="240" w:lineRule="auto"/>
        <w:ind w:left="142" w:firstLine="9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6.1.Настоящим положением установить, что обязательное осуществление банковского сопровождения контрактов, заключаемых для обеспечения нужд сельского  поселения </w:t>
      </w:r>
      <w:r>
        <w:rPr>
          <w:rFonts w:ascii="Times New Roman" w:hAnsi="Times New Roman" w:cs="Times New Roman"/>
          <w:sz w:val="24"/>
          <w:szCs w:val="24"/>
        </w:rPr>
        <w:t xml:space="preserve">Куганакбашевский сельсовет, </w:t>
      </w:r>
      <w:r>
        <w:rPr>
          <w:rFonts w:ascii="Times New Roman" w:hAnsi="Times New Roman" w:cs="Times New Roman"/>
          <w:sz w:val="24"/>
          <w:szCs w:val="24"/>
          <w:shd w:val="clear" w:color="auto" w:fill="FFFFFF"/>
        </w:rPr>
        <w:t xml:space="preserve">осуществляется в случае, </w:t>
      </w:r>
      <w:r>
        <w:rPr>
          <w:rFonts w:ascii="Times New Roman" w:hAnsi="Times New Roman" w:cs="Times New Roman"/>
          <w:sz w:val="24"/>
          <w:szCs w:val="24"/>
          <w:lang w:eastAsia="en-US"/>
        </w:rPr>
        <w:t xml:space="preserve">если начальная (максимальная) цена контракта, заключаемого для обеспечения нужд </w:t>
      </w:r>
      <w:proofErr w:type="gramStart"/>
      <w:r>
        <w:rPr>
          <w:rFonts w:ascii="Times New Roman" w:hAnsi="Times New Roman" w:cs="Times New Roman"/>
          <w:sz w:val="24"/>
          <w:szCs w:val="24"/>
          <w:lang w:eastAsia="en-US"/>
        </w:rPr>
        <w:t>поселения</w:t>
      </w:r>
      <w:proofErr w:type="gramEnd"/>
      <w:r>
        <w:rPr>
          <w:rFonts w:ascii="Times New Roman" w:hAnsi="Times New Roman" w:cs="Times New Roman"/>
          <w:sz w:val="24"/>
          <w:szCs w:val="24"/>
          <w:lang w:eastAsia="en-US"/>
        </w:rPr>
        <w:t xml:space="preserve"> либо цена контракта, заключаемого для обеспечения нужд с единственным поставщиком (подрядчиком, исполнителем), составляет десять миллионов рублей или более.</w:t>
      </w:r>
    </w:p>
    <w:p w:rsidR="00FE7C7E" w:rsidRDefault="00FE7C7E" w:rsidP="00FE7C7E">
      <w:pPr>
        <w:pStyle w:val="ConsPlusNormal"/>
        <w:ind w:firstLine="540"/>
        <w:jc w:val="both"/>
        <w:rPr>
          <w:rFonts w:ascii="Times New Roman" w:hAnsi="Times New Roman" w:cs="Times New Roman"/>
          <w:sz w:val="24"/>
          <w:szCs w:val="24"/>
        </w:rPr>
      </w:pPr>
    </w:p>
    <w:p w:rsidR="00FE7C7E" w:rsidRDefault="00FE7C7E" w:rsidP="00FE7C7E">
      <w:pPr>
        <w:autoSpaceDE w:val="0"/>
        <w:autoSpaceDN w:val="0"/>
        <w:adjustRightInd w:val="0"/>
        <w:ind w:firstLine="540"/>
        <w:jc w:val="center"/>
        <w:rPr>
          <w:rFonts w:ascii="Times New Roman" w:hAnsi="Times New Roman" w:cs="Times New Roman"/>
          <w:b/>
          <w:sz w:val="24"/>
          <w:szCs w:val="24"/>
        </w:rPr>
      </w:pPr>
      <w:r>
        <w:rPr>
          <w:b/>
        </w:rPr>
        <w:t>7.  Контроль в сфере закупок</w:t>
      </w:r>
    </w:p>
    <w:p w:rsidR="00FE7C7E" w:rsidRDefault="00FE7C7E" w:rsidP="00FE7C7E">
      <w:pPr>
        <w:autoSpaceDE w:val="0"/>
        <w:autoSpaceDN w:val="0"/>
        <w:adjustRightInd w:val="0"/>
        <w:ind w:firstLine="540"/>
        <w:jc w:val="both"/>
        <w:rPr>
          <w:b/>
        </w:rPr>
      </w:pPr>
    </w:p>
    <w:p w:rsidR="00FE7C7E" w:rsidRDefault="00FE7C7E" w:rsidP="00FE7C7E">
      <w:pPr>
        <w:autoSpaceDE w:val="0"/>
        <w:autoSpaceDN w:val="0"/>
        <w:adjustRightInd w:val="0"/>
        <w:ind w:firstLine="708"/>
        <w:jc w:val="both"/>
      </w:pPr>
      <w:r>
        <w:t>7.1. Контроль в сфере закупок осуществляется в отношении Администрации, специализированной организации, Единой Комиссии по осуществлению закупок и их членов, уполномоченных органов  в соответствии с Законом  и иными нормативными правовыми актами, правовыми актами, определяющими функции муниципальных органов.</w:t>
      </w:r>
    </w:p>
    <w:p w:rsidR="00FE7C7E" w:rsidRDefault="00FE7C7E" w:rsidP="00FE7C7E">
      <w:pPr>
        <w:autoSpaceDE w:val="0"/>
        <w:autoSpaceDN w:val="0"/>
        <w:adjustRightInd w:val="0"/>
        <w:ind w:firstLine="708"/>
        <w:jc w:val="both"/>
      </w:pPr>
      <w:r>
        <w:t>7.2. Контроль в сфере закупок осуществляет: финансовое управление администрации муниципального района Стерлибашевский район Республики Башкортостан.</w:t>
      </w:r>
    </w:p>
    <w:p w:rsidR="00FE7C7E" w:rsidRDefault="00FE7C7E" w:rsidP="00FE7C7E">
      <w:pPr>
        <w:autoSpaceDE w:val="0"/>
        <w:autoSpaceDN w:val="0"/>
        <w:adjustRightInd w:val="0"/>
        <w:ind w:firstLine="708"/>
        <w:jc w:val="both"/>
      </w:pPr>
      <w:r>
        <w:t xml:space="preserve">7.3. Администрация (заказчик) в лице Главы поселения осуществляет </w:t>
      </w:r>
      <w:proofErr w:type="gramStart"/>
      <w:r>
        <w:t>контроль за</w:t>
      </w:r>
      <w:proofErr w:type="gramEnd"/>
      <w:r>
        <w:t xml:space="preserve"> исполнением поставщиком (подрядчиком, исполнителем) условий контракта в соответствии с законодательством Российской Федерации.</w:t>
      </w:r>
    </w:p>
    <w:p w:rsidR="00FE7C7E" w:rsidRDefault="00FE7C7E" w:rsidP="00FE7C7E">
      <w:pPr>
        <w:autoSpaceDE w:val="0"/>
        <w:autoSpaceDN w:val="0"/>
        <w:adjustRightInd w:val="0"/>
        <w:ind w:firstLine="708"/>
        <w:jc w:val="both"/>
      </w:pPr>
      <w:r>
        <w:t xml:space="preserve">7.4. Заказчик осуществляет контроль за предусмотренным </w:t>
      </w:r>
      <w:hyperlink r:id="rId57" w:history="1">
        <w:r>
          <w:rPr>
            <w:rStyle w:val="a6"/>
          </w:rPr>
          <w:t>частью 5 статьи 30</w:t>
        </w:r>
      </w:hyperlink>
      <w:r>
        <w:t xml:space="preserve">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FE7C7E" w:rsidRDefault="00FE7C7E" w:rsidP="00FE7C7E">
      <w:pPr>
        <w:autoSpaceDE w:val="0"/>
        <w:autoSpaceDN w:val="0"/>
        <w:adjustRightInd w:val="0"/>
        <w:ind w:firstLine="540"/>
        <w:jc w:val="both"/>
      </w:pPr>
    </w:p>
    <w:p w:rsidR="00FE7C7E" w:rsidRDefault="00FE7C7E" w:rsidP="00FE7C7E">
      <w:pPr>
        <w:pStyle w:val="a5"/>
        <w:spacing w:before="0" w:after="0" w:line="240" w:lineRule="auto"/>
        <w:jc w:val="center"/>
        <w:rPr>
          <w:b/>
          <w:bCs/>
        </w:rPr>
      </w:pPr>
      <w:r>
        <w:rPr>
          <w:b/>
          <w:bCs/>
        </w:rPr>
        <w:t>8. Способы определения поставщиков</w:t>
      </w:r>
    </w:p>
    <w:p w:rsidR="00FE7C7E" w:rsidRDefault="00FE7C7E" w:rsidP="00FE7C7E">
      <w:pPr>
        <w:pStyle w:val="a5"/>
        <w:spacing w:before="0" w:after="0" w:line="240" w:lineRule="auto"/>
        <w:jc w:val="center"/>
      </w:pPr>
    </w:p>
    <w:p w:rsidR="00FE7C7E" w:rsidRDefault="00FE7C7E" w:rsidP="00FE7C7E">
      <w:pPr>
        <w:shd w:val="clear" w:color="auto" w:fill="FFFFFF"/>
        <w:tabs>
          <w:tab w:val="left" w:pos="993"/>
        </w:tabs>
        <w:suppressAutoHyphens/>
        <w:spacing w:line="23" w:lineRule="atLeast"/>
        <w:jc w:val="both"/>
        <w:rPr>
          <w:color w:val="000000"/>
        </w:rPr>
      </w:pPr>
      <w:r>
        <w:tab/>
        <w:t xml:space="preserve">8.1. </w:t>
      </w:r>
      <w:proofErr w:type="gramStart"/>
      <w:r>
        <w:rPr>
          <w:color w:val="000000"/>
        </w:rPr>
        <w:t>Администрация при осуществлении закупок использует конкурентные способы определения поставщиков (подрядчиков, исполнителей): конкурс, электронный аукцион, запрос котировок, запрос предложений, или осуществляет закупки у единственного поставщика (подрядчика, исполнителя) в порядке, установленном Законом.</w:t>
      </w:r>
      <w:proofErr w:type="gramEnd"/>
    </w:p>
    <w:p w:rsidR="00FE7C7E" w:rsidRDefault="00FE7C7E" w:rsidP="00FE7C7E">
      <w:pPr>
        <w:shd w:val="clear" w:color="auto" w:fill="FFFFFF"/>
        <w:tabs>
          <w:tab w:val="left" w:pos="993"/>
        </w:tabs>
        <w:suppressAutoHyphens/>
        <w:spacing w:line="23" w:lineRule="atLeast"/>
        <w:jc w:val="both"/>
        <w:rPr>
          <w:color w:val="000000"/>
        </w:rPr>
      </w:pPr>
      <w:r>
        <w:rPr>
          <w:color w:val="000000"/>
        </w:rPr>
        <w:tab/>
        <w:t xml:space="preserve">8.2. </w:t>
      </w:r>
      <w:proofErr w:type="gramStart"/>
      <w:r>
        <w:rPr>
          <w:color w:val="000000"/>
        </w:rPr>
        <w:t xml:space="preserve">Определение поставщика (подрядчика, исполнителя) завершается  заключением контракта в соответствии с требованиями Закона на условиях, </w:t>
      </w:r>
      <w:r>
        <w:t>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извещение об осуществлении закупки или приглашение принять участие в определении поставщика</w:t>
      </w:r>
      <w:proofErr w:type="gramEnd"/>
      <w:r>
        <w:t xml:space="preserve"> (подрядчика, исполнителя), документация о закупке, заявка, окончательное предложение не </w:t>
      </w:r>
      <w:proofErr w:type="gramStart"/>
      <w:r>
        <w:t>предусмотрены</w:t>
      </w:r>
      <w:proofErr w:type="gramEnd"/>
      <w:r>
        <w:t>.</w:t>
      </w:r>
    </w:p>
    <w:p w:rsidR="00FE7C7E" w:rsidRDefault="00FE7C7E" w:rsidP="00FE7C7E">
      <w:pPr>
        <w:shd w:val="clear" w:color="auto" w:fill="FFFFFF"/>
        <w:tabs>
          <w:tab w:val="left" w:pos="993"/>
        </w:tabs>
        <w:suppressAutoHyphens/>
        <w:spacing w:line="23" w:lineRule="atLeast"/>
        <w:jc w:val="both"/>
        <w:rPr>
          <w:color w:val="000000"/>
        </w:rPr>
      </w:pPr>
    </w:p>
    <w:p w:rsidR="00FE7C7E" w:rsidRDefault="00FE7C7E" w:rsidP="00FE7C7E">
      <w:pPr>
        <w:pStyle w:val="a5"/>
        <w:spacing w:before="0" w:after="0" w:line="240" w:lineRule="auto"/>
        <w:jc w:val="center"/>
        <w:rPr>
          <w:b/>
        </w:rPr>
      </w:pPr>
      <w:r>
        <w:rPr>
          <w:b/>
        </w:rPr>
        <w:t>9. Исполнение контракта</w:t>
      </w:r>
    </w:p>
    <w:p w:rsidR="00FE7C7E" w:rsidRDefault="00FE7C7E" w:rsidP="00FE7C7E">
      <w:pPr>
        <w:pStyle w:val="a5"/>
        <w:spacing w:before="0" w:after="0" w:line="240" w:lineRule="auto"/>
        <w:jc w:val="center"/>
        <w:rPr>
          <w:b/>
        </w:rPr>
      </w:pPr>
    </w:p>
    <w:p w:rsidR="00FE7C7E" w:rsidRDefault="00FE7C7E" w:rsidP="00FE7C7E">
      <w:pPr>
        <w:pStyle w:val="a5"/>
        <w:spacing w:before="0" w:after="0" w:line="240" w:lineRule="auto"/>
        <w:ind w:firstLine="708"/>
      </w:pPr>
      <w:r>
        <w:t xml:space="preserve">9.1. </w:t>
      </w:r>
      <w:proofErr w:type="gramStart"/>
      <w:r>
        <w:t>Контроль за</w:t>
      </w:r>
      <w:proofErr w:type="gramEnd"/>
      <w:r>
        <w:t xml:space="preserve"> исполнением контрактов осуществляет глава сельского поселения.</w:t>
      </w:r>
    </w:p>
    <w:p w:rsidR="00FE7C7E" w:rsidRDefault="00FE7C7E" w:rsidP="00FE7C7E">
      <w:pPr>
        <w:shd w:val="clear" w:color="auto" w:fill="FFFFFF"/>
        <w:tabs>
          <w:tab w:val="left" w:pos="993"/>
        </w:tabs>
        <w:suppressAutoHyphens/>
        <w:spacing w:line="23" w:lineRule="atLeast"/>
        <w:jc w:val="both"/>
        <w:rPr>
          <w:color w:val="000000"/>
        </w:rPr>
      </w:pPr>
      <w:r>
        <w:rPr>
          <w:color w:val="000000"/>
        </w:rPr>
        <w:tab/>
        <w:t>9.2. Исполнение контракта включает в себя:</w:t>
      </w:r>
    </w:p>
    <w:p w:rsidR="00FE7C7E" w:rsidRDefault="00FE7C7E" w:rsidP="00FE7C7E">
      <w:pPr>
        <w:tabs>
          <w:tab w:val="left" w:pos="993"/>
        </w:tabs>
        <w:suppressAutoHyphens/>
        <w:spacing w:line="23" w:lineRule="atLeast"/>
        <w:jc w:val="both"/>
      </w:pPr>
      <w:r>
        <w:tab/>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Законом </w:t>
      </w:r>
      <w:r>
        <w:lastRenderedPageBreak/>
        <w:t>экспертизы поставленного товара, результатов выполненной работы, оказанной услуги, а также отдельных этапов исполнения контракта;</w:t>
      </w:r>
    </w:p>
    <w:p w:rsidR="00FE7C7E" w:rsidRDefault="00FE7C7E" w:rsidP="00FE7C7E">
      <w:pPr>
        <w:tabs>
          <w:tab w:val="left" w:pos="993"/>
        </w:tabs>
        <w:suppressAutoHyphens/>
        <w:spacing w:line="23" w:lineRule="atLeast"/>
        <w:jc w:val="both"/>
      </w:pPr>
      <w:r>
        <w:tab/>
        <w:t>2) оплату Администрацией поставленного товара, выполненной работы (ее результатов), оказанной услуги, а также отдельных этапов исполнения контракта;</w:t>
      </w:r>
    </w:p>
    <w:p w:rsidR="00FE7C7E" w:rsidRDefault="00FE7C7E" w:rsidP="00FE7C7E">
      <w:pPr>
        <w:tabs>
          <w:tab w:val="left" w:pos="993"/>
        </w:tabs>
        <w:suppressAutoHyphens/>
        <w:spacing w:line="23" w:lineRule="atLeast"/>
        <w:jc w:val="both"/>
      </w:pPr>
      <w:r>
        <w:tab/>
        <w:t>3) взаимодействие Администрации с поставщиком (подрядчиком, исполнителем) при изменении, расторжении контракта в соответствии с Законом, применении мер ответственности и совершении иных действий в случае нарушения поставщиком (подрядчиком, исполнителем) или Администрацией  условий контракта.</w:t>
      </w:r>
    </w:p>
    <w:p w:rsidR="00FE7C7E" w:rsidRDefault="00FE7C7E" w:rsidP="00FE7C7E">
      <w:pPr>
        <w:pStyle w:val="a5"/>
        <w:spacing w:before="0" w:after="0" w:line="240" w:lineRule="auto"/>
        <w:ind w:firstLine="708"/>
      </w:pPr>
      <w:r>
        <w:t>9.3.На основании информации об исполнении контрактов специализированной организацией формируется отчет и размещается в единой информационной системе:</w:t>
      </w:r>
    </w:p>
    <w:p w:rsidR="00FE7C7E" w:rsidRDefault="00FE7C7E" w:rsidP="00FE7C7E">
      <w:pPr>
        <w:pStyle w:val="a5"/>
        <w:spacing w:before="0" w:after="0" w:line="240" w:lineRule="auto"/>
        <w:ind w:firstLine="708"/>
      </w:pPr>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 графику), о соблюдении промежуточных и окончательных сроков исполнения контракта;</w:t>
      </w:r>
    </w:p>
    <w:p w:rsidR="00FE7C7E" w:rsidRDefault="00FE7C7E" w:rsidP="00FE7C7E">
      <w:pPr>
        <w:pStyle w:val="a5"/>
        <w:spacing w:before="0" w:after="0" w:line="240" w:lineRule="auto"/>
        <w:ind w:firstLine="708"/>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FE7C7E" w:rsidRDefault="00FE7C7E" w:rsidP="00FE7C7E">
      <w:pPr>
        <w:pStyle w:val="a5"/>
        <w:spacing w:before="0" w:after="0" w:line="240" w:lineRule="auto"/>
        <w:ind w:firstLine="708"/>
      </w:pPr>
      <w:r>
        <w:t>3)об изменении или о расторжении контракта в ходе его исполнения.</w:t>
      </w:r>
    </w:p>
    <w:p w:rsidR="00FE7C7E" w:rsidRDefault="00FE7C7E" w:rsidP="00FE7C7E">
      <w:pPr>
        <w:pStyle w:val="a5"/>
        <w:spacing w:before="0" w:after="0" w:line="240" w:lineRule="auto"/>
      </w:pPr>
    </w:p>
    <w:p w:rsidR="00FE7C7E" w:rsidRDefault="00FE7C7E" w:rsidP="00FE7C7E">
      <w:pPr>
        <w:pStyle w:val="a5"/>
        <w:spacing w:before="0" w:after="0" w:line="240" w:lineRule="auto"/>
        <w:jc w:val="center"/>
        <w:rPr>
          <w:b/>
          <w:bCs/>
        </w:rPr>
      </w:pPr>
      <w:r>
        <w:rPr>
          <w:b/>
          <w:bCs/>
        </w:rPr>
        <w:t>10. Ответственность за нарушение требований законодательства Российской Федерации и иных нормативных правовых актов Российской Федерации</w:t>
      </w:r>
    </w:p>
    <w:p w:rsidR="00FE7C7E" w:rsidRDefault="00FE7C7E" w:rsidP="00FE7C7E">
      <w:pPr>
        <w:pStyle w:val="a5"/>
        <w:spacing w:before="0" w:after="0" w:line="240" w:lineRule="auto"/>
        <w:jc w:val="center"/>
      </w:pPr>
    </w:p>
    <w:p w:rsidR="00FE7C7E" w:rsidRDefault="00FE7C7E" w:rsidP="00FE7C7E">
      <w:pPr>
        <w:pStyle w:val="a5"/>
        <w:spacing w:before="0" w:after="0" w:line="240" w:lineRule="auto"/>
        <w:ind w:firstLine="708"/>
      </w:pPr>
      <w:r>
        <w:t>10.1. За нарушение требований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CC537B" w:rsidRDefault="00CC537B" w:rsidP="00743E70">
      <w:pPr>
        <w:ind w:left="-567" w:firstLine="567"/>
      </w:pPr>
    </w:p>
    <w:sectPr w:rsidR="00CC537B" w:rsidSect="00423656">
      <w:pgSz w:w="11906" w:h="16838"/>
      <w:pgMar w:top="567"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SHTAT">
    <w:panose1 w:val="020B0604020202020204"/>
    <w:charset w:val="CC"/>
    <w:family w:val="swiss"/>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3E70"/>
    <w:rsid w:val="000B00D8"/>
    <w:rsid w:val="000F5409"/>
    <w:rsid w:val="00127899"/>
    <w:rsid w:val="001E06F5"/>
    <w:rsid w:val="00277AEA"/>
    <w:rsid w:val="002C23F4"/>
    <w:rsid w:val="003771F6"/>
    <w:rsid w:val="00423656"/>
    <w:rsid w:val="00473D30"/>
    <w:rsid w:val="005164B2"/>
    <w:rsid w:val="0062333E"/>
    <w:rsid w:val="006F22AD"/>
    <w:rsid w:val="00743E70"/>
    <w:rsid w:val="00882C2A"/>
    <w:rsid w:val="008A54E5"/>
    <w:rsid w:val="008F2CB2"/>
    <w:rsid w:val="00A8472E"/>
    <w:rsid w:val="00C231C3"/>
    <w:rsid w:val="00C3524B"/>
    <w:rsid w:val="00CC537B"/>
    <w:rsid w:val="00E3068E"/>
    <w:rsid w:val="00F830FA"/>
    <w:rsid w:val="00FE7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2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4"/>
    <w:semiHidden/>
    <w:locked/>
    <w:rsid w:val="00743E70"/>
    <w:rPr>
      <w:sz w:val="24"/>
      <w:szCs w:val="24"/>
    </w:rPr>
  </w:style>
  <w:style w:type="paragraph" w:styleId="a4">
    <w:name w:val="Body Text"/>
    <w:aliases w:val="Знак1,Знак5,body text,body text Знак,body text Знак Знак,bt,ändrad,body text1,bt1,body text2,bt2,body text11,bt11,body text3,bt3,paragraph 2,paragraph 21,EHPT,Body Text2,b,Body Text level 2"/>
    <w:basedOn w:val="a"/>
    <w:link w:val="a3"/>
    <w:semiHidden/>
    <w:unhideWhenUsed/>
    <w:rsid w:val="00743E70"/>
    <w:pPr>
      <w:spacing w:after="120" w:line="240" w:lineRule="auto"/>
    </w:pPr>
    <w:rPr>
      <w:sz w:val="24"/>
      <w:szCs w:val="24"/>
    </w:rPr>
  </w:style>
  <w:style w:type="character" w:customStyle="1" w:styleId="1">
    <w:name w:val="Основной текст Знак1"/>
    <w:basedOn w:val="a0"/>
    <w:link w:val="a4"/>
    <w:uiPriority w:val="99"/>
    <w:semiHidden/>
    <w:rsid w:val="00743E70"/>
  </w:style>
  <w:style w:type="paragraph" w:customStyle="1" w:styleId="10">
    <w:name w:val="Абзац списка1"/>
    <w:basedOn w:val="a"/>
    <w:rsid w:val="00423656"/>
    <w:pPr>
      <w:ind w:left="720"/>
    </w:pPr>
    <w:rPr>
      <w:rFonts w:ascii="Calibri" w:eastAsia="Times New Roman" w:hAnsi="Calibri" w:cs="Calibri"/>
    </w:rPr>
  </w:style>
  <w:style w:type="paragraph" w:customStyle="1" w:styleId="ConsPlusNormal">
    <w:name w:val="ConsPlusNormal"/>
    <w:link w:val="ConsPlusNormal0"/>
    <w:rsid w:val="0042365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Normal (Web)"/>
    <w:basedOn w:val="a"/>
    <w:rsid w:val="00423656"/>
    <w:pPr>
      <w:spacing w:before="120" w:after="24" w:line="322" w:lineRule="exact"/>
      <w:jc w:val="both"/>
    </w:pPr>
    <w:rPr>
      <w:rFonts w:ascii="Times New Roman" w:eastAsia="Times New Roman" w:hAnsi="Times New Roman" w:cs="Times New Roman"/>
      <w:sz w:val="24"/>
      <w:szCs w:val="24"/>
    </w:rPr>
  </w:style>
  <w:style w:type="character" w:styleId="a6">
    <w:name w:val="Hyperlink"/>
    <w:basedOn w:val="a0"/>
    <w:uiPriority w:val="99"/>
    <w:unhideWhenUsed/>
    <w:rsid w:val="00423656"/>
    <w:rPr>
      <w:color w:val="0000FF"/>
      <w:u w:val="single"/>
    </w:rPr>
  </w:style>
  <w:style w:type="paragraph" w:customStyle="1" w:styleId="xl33">
    <w:name w:val="xl33"/>
    <w:basedOn w:val="a"/>
    <w:rsid w:val="00423656"/>
    <w:pPr>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ConsPlusNormal0">
    <w:name w:val="ConsPlusNormal Знак"/>
    <w:basedOn w:val="a0"/>
    <w:link w:val="ConsPlusNormal"/>
    <w:locked/>
    <w:rsid w:val="00FE7C7E"/>
    <w:rPr>
      <w:rFonts w:ascii="Arial" w:eastAsia="Times New Roman" w:hAnsi="Arial" w:cs="Arial"/>
      <w:sz w:val="20"/>
      <w:szCs w:val="20"/>
    </w:rPr>
  </w:style>
  <w:style w:type="paragraph" w:customStyle="1" w:styleId="ConsPlusNonformat">
    <w:name w:val="ConsPlusNonformat"/>
    <w:uiPriority w:val="99"/>
    <w:rsid w:val="00FE7C7E"/>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11420808">
      <w:bodyDiv w:val="1"/>
      <w:marLeft w:val="0"/>
      <w:marRight w:val="0"/>
      <w:marTop w:val="0"/>
      <w:marBottom w:val="0"/>
      <w:divBdr>
        <w:top w:val="none" w:sz="0" w:space="0" w:color="auto"/>
        <w:left w:val="none" w:sz="0" w:space="0" w:color="auto"/>
        <w:bottom w:val="none" w:sz="0" w:space="0" w:color="auto"/>
        <w:right w:val="none" w:sz="0" w:space="0" w:color="auto"/>
      </w:divBdr>
    </w:div>
    <w:div w:id="174005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dmin\Documents\&#1071;&#1093;&#1080;&#1085;&#1072;\&#1044;&#1086;&#1082;&#1091;&#1084;&#1077;&#1085;&#1090;&#1099;%202015%20&#1075;&#1086;&#1076;&#1072;\&#1050;&#1060;&#1041;%20&#1055;&#1054;&#1057;&#1058;&#1040;&#1053;&#1054;&#1042;&#1051;&#1045;&#1053;&#1048;&#1071;%20%202015%20&#1075;&#1086;&#1076;&#1072;.doc" TargetMode="External"/><Relationship Id="rId18" Type="http://schemas.openxmlformats.org/officeDocument/2006/relationships/hyperlink" Target="file:///C:\Users\admin\Documents\&#1071;&#1093;&#1080;&#1085;&#1072;\&#1044;&#1086;&#1082;&#1091;&#1084;&#1077;&#1085;&#1090;&#1099;%202015%20&#1075;&#1086;&#1076;&#1072;\&#1050;&#1060;&#1041;%20&#1055;&#1054;&#1057;&#1058;&#1040;&#1053;&#1054;&#1042;&#1051;&#1045;&#1053;&#1048;&#1071;%20%202015%20&#1075;&#1086;&#1076;&#1072;.doc" TargetMode="External"/><Relationship Id="rId26" Type="http://schemas.openxmlformats.org/officeDocument/2006/relationships/hyperlink" Target="file:///C:\Users\admin\Documents\&#1071;&#1093;&#1080;&#1085;&#1072;\&#1044;&#1086;&#1082;&#1091;&#1084;&#1077;&#1085;&#1090;&#1099;%202015%20&#1075;&#1086;&#1076;&#1072;\&#1050;&#1060;&#1041;%20&#1055;&#1054;&#1057;&#1058;&#1040;&#1053;&#1054;&#1042;&#1051;&#1045;&#1053;&#1048;&#1071;%20%202015%20&#1075;&#1086;&#1076;&#1072;.doc" TargetMode="External"/><Relationship Id="rId39" Type="http://schemas.openxmlformats.org/officeDocument/2006/relationships/hyperlink" Target="consultantplus://offline/ref=F31503A9313B332C7446756F091BB2005AB241FA6008D45A93B286436AB836E584891AA0A7C001ACDBs7D" TargetMode="External"/><Relationship Id="rId21" Type="http://schemas.openxmlformats.org/officeDocument/2006/relationships/hyperlink" Target="consultantplus://offline/ref=F31503A9313B332C7446756F091BB2005AB241FA6008D45A93B286436ADBs8D" TargetMode="External"/><Relationship Id="rId34" Type="http://schemas.openxmlformats.org/officeDocument/2006/relationships/hyperlink" Target="consultantplus://offline/ref=F31503A9313B332C7446756F091BB2005AB241FA6008D45A93B286436AB836E584891AA0A7C001ACDBs8D" TargetMode="External"/><Relationship Id="rId42" Type="http://schemas.openxmlformats.org/officeDocument/2006/relationships/hyperlink" Target="consultantplus://offline/ref=F31503A9313B332C7446756F091BB2005AB046FB6708D45A93B286436AB836E584891AA0A7C108A8DBsFD" TargetMode="External"/><Relationship Id="rId47" Type="http://schemas.openxmlformats.org/officeDocument/2006/relationships/hyperlink" Target="consultantplus://offline/ref=F31503A9313B332C7446756F091BB2005AB241FA6008D45A93B286436AB836E584891AA0A7C109ADDBs8D" TargetMode="External"/><Relationship Id="rId50" Type="http://schemas.openxmlformats.org/officeDocument/2006/relationships/hyperlink" Target="consultantplus://offline/ref=F31503A9313B332C7446756F091BB2005AB24EF46504D45A93B286436AB836E584891AA0A7C108A8DBsCD" TargetMode="External"/><Relationship Id="rId55" Type="http://schemas.openxmlformats.org/officeDocument/2006/relationships/hyperlink" Target="http://www.zakupki.gov.ru" TargetMode="External"/><Relationship Id="rId7" Type="http://schemas.openxmlformats.org/officeDocument/2006/relationships/hyperlink" Target="consultantplus://offline/ref=F31503A9313B332C7446756F091BB2005AB241FA6008D45A93B286436AB836E584891AA0DAs7D" TargetMode="External"/><Relationship Id="rId12" Type="http://schemas.openxmlformats.org/officeDocument/2006/relationships/hyperlink" Target="file:///C:\Users\admin\Documents\&#1071;&#1093;&#1080;&#1085;&#1072;\&#1044;&#1086;&#1082;&#1091;&#1084;&#1077;&#1085;&#1090;&#1099;%202015%20&#1075;&#1086;&#1076;&#1072;\&#1050;&#1060;&#1041;%20&#1055;&#1054;&#1057;&#1058;&#1040;&#1053;&#1054;&#1042;&#1051;&#1045;&#1053;&#1048;&#1071;%20%202015%20&#1075;&#1086;&#1076;&#1072;.doc" TargetMode="External"/><Relationship Id="rId17" Type="http://schemas.openxmlformats.org/officeDocument/2006/relationships/hyperlink" Target="file:///C:\Users\admin\Documents\&#1071;&#1093;&#1080;&#1085;&#1072;\&#1044;&#1086;&#1082;&#1091;&#1084;&#1077;&#1085;&#1090;&#1099;%202015%20&#1075;&#1086;&#1076;&#1072;\&#1050;&#1060;&#1041;%20&#1055;&#1054;&#1057;&#1058;&#1040;&#1053;&#1054;&#1042;&#1051;&#1045;&#1053;&#1048;&#1071;%20%202015%20&#1075;&#1086;&#1076;&#1072;.doc" TargetMode="External"/><Relationship Id="rId25" Type="http://schemas.openxmlformats.org/officeDocument/2006/relationships/hyperlink" Target="consultantplus://offline/ref=F31503A9313B332C7446756F091BB2005AB241FA6008D45A93B286436AB836E584891AA0A7C10AAFDBsAD" TargetMode="External"/><Relationship Id="rId33" Type="http://schemas.openxmlformats.org/officeDocument/2006/relationships/hyperlink" Target="consultantplus://offline/ref=F31503A9313B332C7446756F091BB2005AB241FA6008D45A93B286436AB836E584891AA3DAs0D" TargetMode="External"/><Relationship Id="rId38" Type="http://schemas.openxmlformats.org/officeDocument/2006/relationships/hyperlink" Target="consultantplus://offline/ref=F31503A9313B332C7446756F091BB2005AB241FA6008D45A93B286436AB836E584891AA0A7C001ACDBs8D" TargetMode="External"/><Relationship Id="rId46" Type="http://schemas.openxmlformats.org/officeDocument/2006/relationships/hyperlink" Target="file:///C:\Users\admin\Documents\&#1071;&#1093;&#1080;&#1085;&#1072;\&#1044;&#1086;&#1082;&#1091;&#1084;&#1077;&#1085;&#1090;&#1099;%202015%20&#1075;&#1086;&#1076;&#1072;\&#1050;&#1060;&#1041;%20&#1055;&#1054;&#1057;&#1058;&#1040;&#1053;&#1054;&#1042;&#1051;&#1045;&#1053;&#1048;&#1045;%202015%20&#1075;.&#8470;%2063%20%20%20.docx"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Users\admin\Documents\&#1071;&#1093;&#1080;&#1085;&#1072;\&#1044;&#1086;&#1082;&#1091;&#1084;&#1077;&#1085;&#1090;&#1099;%202015%20&#1075;&#1086;&#1076;&#1072;\&#1050;&#1060;&#1041;%20&#1055;&#1054;&#1057;&#1058;&#1040;&#1053;&#1054;&#1042;&#1051;&#1045;&#1053;&#1048;&#1071;%20%202015%20&#1075;&#1086;&#1076;&#1072;.doc" TargetMode="External"/><Relationship Id="rId20" Type="http://schemas.openxmlformats.org/officeDocument/2006/relationships/hyperlink" Target="file:///C:\Users\admin\Documents\&#1071;&#1093;&#1080;&#1085;&#1072;\&#1044;&#1086;&#1082;&#1091;&#1084;&#1077;&#1085;&#1090;&#1099;%202015%20&#1075;&#1086;&#1076;&#1072;\&#1050;&#1060;&#1041;%20&#1055;&#1054;&#1057;&#1058;&#1040;&#1053;&#1054;&#1042;&#1051;&#1045;&#1053;&#1048;&#1071;%20%202015%20&#1075;&#1086;&#1076;&#1072;.doc" TargetMode="External"/><Relationship Id="rId29" Type="http://schemas.openxmlformats.org/officeDocument/2006/relationships/hyperlink" Target="file:///C:\Users\admin\Documents\&#1071;&#1093;&#1080;&#1085;&#1072;\&#1044;&#1086;&#1082;&#1091;&#1084;&#1077;&#1085;&#1090;&#1099;%202015%20&#1075;&#1086;&#1076;&#1072;\&#1050;&#1060;&#1041;%20&#1055;&#1054;&#1057;&#1058;&#1040;&#1053;&#1054;&#1042;&#1051;&#1045;&#1053;&#1048;&#1071;%20%202015%20&#1075;&#1086;&#1076;&#1072;.doc" TargetMode="External"/><Relationship Id="rId41" Type="http://schemas.openxmlformats.org/officeDocument/2006/relationships/hyperlink" Target="file:///C:\Users\admin\Documents\&#1071;&#1093;&#1080;&#1085;&#1072;\&#1044;&#1086;&#1082;&#1091;&#1084;&#1077;&#1085;&#1090;&#1099;%202015%20&#1075;&#1086;&#1076;&#1072;\&#1050;&#1060;&#1041;%20&#1055;&#1054;&#1057;&#1058;&#1040;&#1053;&#1054;&#1042;&#1051;&#1045;&#1053;&#1048;&#1071;%20%202015%20&#1075;&#1086;&#1076;&#1072;.doc" TargetMode="External"/><Relationship Id="rId54" Type="http://schemas.openxmlformats.org/officeDocument/2006/relationships/hyperlink" Target="file:///C:\Users\admin\Documents\&#1071;&#1093;&#1080;&#1085;&#1072;\&#1044;&#1086;&#1082;&#1091;&#1084;&#1077;&#1085;&#1090;&#1099;%202015%20&#1075;&#1086;&#1076;&#1072;\&#1050;&#1060;&#1041;%20&#1055;&#1054;&#1057;&#1058;&#1040;&#1053;&#1054;&#1042;&#1051;&#1045;&#1053;&#1048;&#1045;%202015%20&#1075;.&#8470;%2063%20%20%20.docx" TargetMode="External"/><Relationship Id="rId1" Type="http://schemas.openxmlformats.org/officeDocument/2006/relationships/styles" Target="styles.xml"/><Relationship Id="rId6" Type="http://schemas.openxmlformats.org/officeDocument/2006/relationships/hyperlink" Target="consultantplus://offline/ref=F31503A9313B332C7446756F091BB2005AB241FA6008D45A93B286436AB836E584891AA0A7C109ABDBsBD" TargetMode="External"/><Relationship Id="rId11" Type="http://schemas.openxmlformats.org/officeDocument/2006/relationships/hyperlink" Target="consultantplus://offline/ref=F31503A9313B332C7446756F091BB2005AB241FA6008D45A93B286436AB836E584891AA0A7C109A8DBsED" TargetMode="External"/><Relationship Id="rId24" Type="http://schemas.openxmlformats.org/officeDocument/2006/relationships/hyperlink" Target="consultantplus://offline/ref=F31503A9313B332C7446756F091BB2005AB241FA6008D45A93B286436AB836E584891AA0A7C00BAEDBs9D" TargetMode="External"/><Relationship Id="rId32" Type="http://schemas.openxmlformats.org/officeDocument/2006/relationships/hyperlink" Target="consultantplus://offline/ref=F31503A9313B332C7446756F091BB2005AB241FA6008D45A93B286436AB836E584891AA0A7C109AEDBsDD" TargetMode="External"/><Relationship Id="rId37" Type="http://schemas.openxmlformats.org/officeDocument/2006/relationships/hyperlink" Target="consultantplus://offline/ref=F31503A9313B332C7446756F091BB2005AB241FA6008D45A93B286436AB836E584891AA0A7C00FA1DBs7D" TargetMode="External"/><Relationship Id="rId40" Type="http://schemas.openxmlformats.org/officeDocument/2006/relationships/hyperlink" Target="consultantplus://offline/ref=F31503A9313B332C7446756F091BB2005AB241FA6008D45A93B286436AB836E584891AA0A7C00AA1DBsCD" TargetMode="External"/><Relationship Id="rId45" Type="http://schemas.openxmlformats.org/officeDocument/2006/relationships/hyperlink" Target="file:///C:\Users\admin\Documents\&#1071;&#1093;&#1080;&#1085;&#1072;\&#1044;&#1086;&#1082;&#1091;&#1084;&#1077;&#1085;&#1090;&#1099;%202015%20&#1075;&#1086;&#1076;&#1072;\&#1050;&#1060;&#1041;%20&#1055;&#1054;&#1057;&#1058;&#1040;&#1053;&#1054;&#1042;&#1051;&#1045;&#1053;&#1048;&#1045;%202015%20&#1075;.&#8470;%2063%20%20%20.docx" TargetMode="External"/><Relationship Id="rId53" Type="http://schemas.openxmlformats.org/officeDocument/2006/relationships/image" Target="media/image1.png"/><Relationship Id="rId58" Type="http://schemas.openxmlformats.org/officeDocument/2006/relationships/fontTable" Target="fontTable.xml"/><Relationship Id="rId5" Type="http://schemas.openxmlformats.org/officeDocument/2006/relationships/hyperlink" Target="consultantplus://offline/ref=F31503A9313B332C7446756F091BB2005AB241FA6008D45A93B286436AB836E584891AA0A7C109ACDBsED" TargetMode="External"/><Relationship Id="rId15" Type="http://schemas.openxmlformats.org/officeDocument/2006/relationships/hyperlink" Target="file:///C:\Users\admin\Documents\&#1071;&#1093;&#1080;&#1085;&#1072;\&#1044;&#1086;&#1082;&#1091;&#1084;&#1077;&#1085;&#1090;&#1099;%202015%20&#1075;&#1086;&#1076;&#1072;\&#1050;&#1060;&#1041;%20&#1055;&#1054;&#1057;&#1058;&#1040;&#1053;&#1054;&#1042;&#1051;&#1045;&#1053;&#1048;&#1071;%20%202015%20&#1075;&#1086;&#1076;&#1072;.doc" TargetMode="External"/><Relationship Id="rId23" Type="http://schemas.openxmlformats.org/officeDocument/2006/relationships/hyperlink" Target="consultantplus://offline/ref=F31503A9313B332C7446756F091BB2005AB241FA6008D45A93B286436AB836E584891AA0A7C109AEDBsCD" TargetMode="External"/><Relationship Id="rId28" Type="http://schemas.openxmlformats.org/officeDocument/2006/relationships/hyperlink" Target="consultantplus://offline/ref=F31503A9313B332C7446756F091BB2005AB046FB6708D45A93B286436AB836E584891AA0A7C108A8DBsFD" TargetMode="External"/><Relationship Id="rId36" Type="http://schemas.openxmlformats.org/officeDocument/2006/relationships/hyperlink" Target="consultantplus://offline/ref=F31503A9313B332C7446756F091BB2005AB241FA6008D45A93B286436AB836E584891AA0A7C00AA1DBsCD" TargetMode="External"/><Relationship Id="rId49" Type="http://schemas.openxmlformats.org/officeDocument/2006/relationships/hyperlink" Target="consultantplus://offline/ref=F31503A9313B332C7446756F091BB2005AB24EF46504D45A93B286436AB836E584891AA0A7C108A8DBsCD" TargetMode="External"/><Relationship Id="rId57" Type="http://schemas.openxmlformats.org/officeDocument/2006/relationships/hyperlink" Target="consultantplus://offline/ref=7F9176571ABB5F3AEBA17BAA850221365378835E51614901281930097F95444E3716FE3516B3EDA65FQ8M" TargetMode="External"/><Relationship Id="rId10" Type="http://schemas.openxmlformats.org/officeDocument/2006/relationships/hyperlink" Target="file:///C:\Users\admin\Documents\&#1071;&#1093;&#1080;&#1085;&#1072;\&#1044;&#1086;&#1082;&#1091;&#1084;&#1077;&#1085;&#1090;&#1099;%202015%20&#1075;&#1086;&#1076;&#1072;\&#1050;&#1060;&#1041;%20&#1055;&#1054;&#1057;&#1058;&#1040;&#1053;&#1054;&#1042;&#1051;&#1045;&#1053;&#1048;&#1071;%20%202015%20&#1075;&#1086;&#1076;&#1072;.doc" TargetMode="External"/><Relationship Id="rId19" Type="http://schemas.openxmlformats.org/officeDocument/2006/relationships/hyperlink" Target="file:///C:\Users\admin\Documents\&#1071;&#1093;&#1080;&#1085;&#1072;\&#1044;&#1086;&#1082;&#1091;&#1084;&#1077;&#1085;&#1090;&#1099;%202015%20&#1075;&#1086;&#1076;&#1072;\&#1050;&#1060;&#1041;%20&#1055;&#1054;&#1057;&#1058;&#1040;&#1053;&#1054;&#1042;&#1051;&#1045;&#1053;&#1048;&#1071;%20%202015%20&#1075;&#1086;&#1076;&#1072;.doc" TargetMode="External"/><Relationship Id="rId31" Type="http://schemas.openxmlformats.org/officeDocument/2006/relationships/hyperlink" Target="consultantplus://offline/ref=F31503A9313B332C7446756F091BB2005AB241FA6008D45A93B286436AB836E584891AA0A7C109A1DBsBD" TargetMode="External"/><Relationship Id="rId44" Type="http://schemas.openxmlformats.org/officeDocument/2006/relationships/hyperlink" Target="consultantplus://offline/ref=F31503A9313B332C7446756F091BB2005AB046FB6708D45A93B286436AB836E584891AA0A7C108A8DBsFD" TargetMode="External"/><Relationship Id="rId52" Type="http://schemas.openxmlformats.org/officeDocument/2006/relationships/hyperlink" Target="consultantplus://offline/ref=F31503A9313B332C7446756F091BB2005AB24EF46504D45A93B286436AB836E584891AA0A7C108A8DBsCD" TargetMode="External"/><Relationship Id="rId4" Type="http://schemas.openxmlformats.org/officeDocument/2006/relationships/hyperlink" Target="consultantplus://offline/ref=F31503A9313B332C7446756F091BB2005AB241FA6008D45A93B286436AB836E584891AA0A7C109ACDBsED" TargetMode="External"/><Relationship Id="rId9" Type="http://schemas.openxmlformats.org/officeDocument/2006/relationships/hyperlink" Target="consultantplus://offline/ref=F31503A9313B332C7446756F091BB2005AB241FA6008D45A93B286436AB836E584891AA0DAs7D" TargetMode="External"/><Relationship Id="rId14" Type="http://schemas.openxmlformats.org/officeDocument/2006/relationships/hyperlink" Target="file:///C:\Users\admin\Documents\&#1071;&#1093;&#1080;&#1085;&#1072;\&#1044;&#1086;&#1082;&#1091;&#1084;&#1077;&#1085;&#1090;&#1099;%202015%20&#1075;&#1086;&#1076;&#1072;\&#1050;&#1060;&#1041;%20&#1055;&#1054;&#1057;&#1058;&#1040;&#1053;&#1054;&#1042;&#1051;&#1045;&#1053;&#1048;&#1071;%20%202015%20&#1075;&#1086;&#1076;&#1072;.doc" TargetMode="External"/><Relationship Id="rId22" Type="http://schemas.openxmlformats.org/officeDocument/2006/relationships/hyperlink" Target="consultantplus://offline/ref=F31503A9313B332C7446756F091BB2005AB241FA6008D45A93B286436AB836E584891AA0A7C109A8DBsED" TargetMode="External"/><Relationship Id="rId27" Type="http://schemas.openxmlformats.org/officeDocument/2006/relationships/hyperlink" Target="consultantplus://offline/ref=F31503A9313B332C7446756F091BB2005AB046FB6708D45A93B286436AB836E584891AA0A7C108A8DBsFD" TargetMode="External"/><Relationship Id="rId30" Type="http://schemas.openxmlformats.org/officeDocument/2006/relationships/hyperlink" Target="consultantplus://offline/ref=F31503A9313B332C7446756F091BB2005AB241FA6008D45A93B286436AB836E584891AA0A7C109A8DBsED" TargetMode="External"/><Relationship Id="rId35" Type="http://schemas.openxmlformats.org/officeDocument/2006/relationships/hyperlink" Target="consultantplus://offline/ref=F31503A9313B332C7446756F091BB2005AB241FA6008D45A93B286436AB836E584891AA0A7C001ACDBs7D" TargetMode="External"/><Relationship Id="rId43" Type="http://schemas.openxmlformats.org/officeDocument/2006/relationships/hyperlink" Target="file:///C:\Users\admin\Documents\&#1071;&#1093;&#1080;&#1085;&#1072;\&#1044;&#1086;&#1082;&#1091;&#1084;&#1077;&#1085;&#1090;&#1099;%202015%20&#1075;&#1086;&#1076;&#1072;\&#1050;&#1060;&#1041;%20&#1055;&#1054;&#1057;&#1058;&#1040;&#1053;&#1054;&#1042;&#1051;&#1045;&#1053;&#1048;&#1045;%202015%20&#1075;.&#8470;%2063%20%20%20.docx" TargetMode="External"/><Relationship Id="rId48" Type="http://schemas.openxmlformats.org/officeDocument/2006/relationships/hyperlink" Target="file:///C:\Users\admin\Documents\&#1071;&#1093;&#1080;&#1085;&#1072;\&#1044;&#1086;&#1082;&#1091;&#1084;&#1077;&#1085;&#1090;&#1099;%202015%20&#1075;&#1086;&#1076;&#1072;\&#1050;&#1060;&#1041;%20&#1055;&#1054;&#1057;&#1058;&#1040;&#1053;&#1054;&#1042;&#1051;&#1045;&#1053;&#1048;&#1045;%202015%20&#1075;.&#8470;%2063%20%20%20.docx" TargetMode="External"/><Relationship Id="rId56" Type="http://schemas.openxmlformats.org/officeDocument/2006/relationships/hyperlink" Target="consultantplus://offline/ref=082A47778D425184CDD0EA25D146BC8E3B60931471AC14A395A7AA5938A7C7A85A3D7CF999C58AB0nEzFJ" TargetMode="External"/><Relationship Id="rId8" Type="http://schemas.openxmlformats.org/officeDocument/2006/relationships/hyperlink" Target="consultantplus://offline/ref=F31503A9313B332C7446756F091BB2005AB241FA6008D45A93B286436AB836E584891ADAs8D" TargetMode="External"/><Relationship Id="rId51" Type="http://schemas.openxmlformats.org/officeDocument/2006/relationships/hyperlink" Target="consultantplus://offline/ref=F31503A9313B332C7446756F091BB2005AB24EF46504D45A93B286436AB836E584891AA0A7C108A8DBsC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8905</Words>
  <Characters>50761</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2016-11-16T05:51:00Z</dcterms:created>
  <dcterms:modified xsi:type="dcterms:W3CDTF">2016-11-25T10:25:00Z</dcterms:modified>
</cp:coreProperties>
</file>