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68" w:rsidRDefault="00F56E68" w:rsidP="004B0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1F6">
        <w:rPr>
          <w:rFonts w:ascii="Times New Roman" w:hAnsi="Times New Roman" w:cs="Times New Roman"/>
          <w:sz w:val="28"/>
          <w:szCs w:val="28"/>
        </w:rPr>
        <w:t>Администрация сельского поселения Куганакбашевский сельсовет муниципального района Стерлибашевский район Республики Башкортостан</w:t>
      </w:r>
      <w:r w:rsidRPr="004B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E86" w:rsidRPr="00C40E86" w:rsidRDefault="00C40E86" w:rsidP="00C40E86">
      <w:pPr>
        <w:spacing w:after="0"/>
        <w:rPr>
          <w:rFonts w:ascii="Times New Roman" w:hAnsi="Times New Roman" w:cs="Times New Roman"/>
        </w:rPr>
      </w:pPr>
    </w:p>
    <w:p w:rsidR="00C40E86" w:rsidRPr="00C40E86" w:rsidRDefault="00C40E86" w:rsidP="00C40E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0E86">
        <w:rPr>
          <w:rFonts w:ascii="Times New Roman" w:hAnsi="Times New Roman"/>
          <w:sz w:val="28"/>
          <w:szCs w:val="28"/>
        </w:rPr>
        <w:t>БОЙОРО</w:t>
      </w:r>
      <w:r w:rsidRPr="00C40E86">
        <w:rPr>
          <w:rFonts w:ascii="Times New Roman" w:hAnsi="Times New Roman"/>
          <w:sz w:val="28"/>
          <w:szCs w:val="28"/>
          <w:lang w:val="en-US"/>
        </w:rPr>
        <w:t>K</w:t>
      </w:r>
      <w:r w:rsidRPr="00C40E86">
        <w:rPr>
          <w:rFonts w:ascii="Times New Roman" w:hAnsi="Times New Roman"/>
          <w:sz w:val="28"/>
          <w:szCs w:val="28"/>
        </w:rPr>
        <w:tab/>
      </w:r>
      <w:r w:rsidRPr="00C40E86">
        <w:rPr>
          <w:rFonts w:ascii="Times New Roman" w:hAnsi="Times New Roman"/>
          <w:sz w:val="28"/>
          <w:szCs w:val="28"/>
        </w:rPr>
        <w:tab/>
      </w:r>
      <w:r w:rsidRPr="00C40E86">
        <w:rPr>
          <w:rFonts w:ascii="Times New Roman" w:hAnsi="Times New Roman"/>
          <w:sz w:val="28"/>
          <w:szCs w:val="28"/>
        </w:rPr>
        <w:tab/>
        <w:t xml:space="preserve">            № 7                              РАСПОРЯЖЕНИЕ</w:t>
      </w:r>
    </w:p>
    <w:p w:rsidR="00C40E86" w:rsidRPr="00C40E86" w:rsidRDefault="00C40E86" w:rsidP="00C40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0E86" w:rsidRPr="00C40E86" w:rsidRDefault="00C40E86" w:rsidP="00C40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0E86">
        <w:rPr>
          <w:rFonts w:ascii="Times New Roman" w:hAnsi="Times New Roman" w:cs="Times New Roman"/>
          <w:sz w:val="28"/>
          <w:szCs w:val="28"/>
        </w:rPr>
        <w:t xml:space="preserve">23 март  2015  </w:t>
      </w:r>
      <w:proofErr w:type="spellStart"/>
      <w:r w:rsidRPr="00C40E86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C40E86">
        <w:rPr>
          <w:rFonts w:ascii="Times New Roman" w:hAnsi="Times New Roman" w:cs="Times New Roman"/>
          <w:sz w:val="28"/>
          <w:szCs w:val="28"/>
        </w:rPr>
        <w:tab/>
      </w:r>
      <w:r w:rsidRPr="00C40E8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40E86">
        <w:rPr>
          <w:rFonts w:ascii="Times New Roman" w:hAnsi="Times New Roman" w:cs="Times New Roman"/>
          <w:sz w:val="28"/>
          <w:szCs w:val="28"/>
        </w:rPr>
        <w:tab/>
      </w:r>
      <w:r w:rsidRPr="00C40E86">
        <w:rPr>
          <w:rFonts w:ascii="Times New Roman" w:hAnsi="Times New Roman" w:cs="Times New Roman"/>
          <w:sz w:val="28"/>
          <w:szCs w:val="28"/>
        </w:rPr>
        <w:tab/>
      </w:r>
      <w:r w:rsidRPr="00C40E86">
        <w:rPr>
          <w:rFonts w:ascii="Times New Roman" w:hAnsi="Times New Roman" w:cs="Times New Roman"/>
          <w:sz w:val="28"/>
          <w:szCs w:val="28"/>
        </w:rPr>
        <w:tab/>
        <w:t xml:space="preserve">       23 марта  2015 года</w:t>
      </w:r>
    </w:p>
    <w:p w:rsidR="00C40E86" w:rsidRPr="00C40E86" w:rsidRDefault="00C40E86" w:rsidP="00C40E86">
      <w:pPr>
        <w:pStyle w:val="a3"/>
        <w:tabs>
          <w:tab w:val="left" w:pos="3600"/>
        </w:tabs>
        <w:ind w:right="91"/>
        <w:jc w:val="center"/>
        <w:rPr>
          <w:rFonts w:ascii="Times New Roman" w:hAnsi="Times New Roman"/>
          <w:sz w:val="28"/>
          <w:szCs w:val="28"/>
        </w:rPr>
      </w:pPr>
      <w:r w:rsidRPr="00C40E86">
        <w:rPr>
          <w:rFonts w:ascii="Times New Roman" w:hAnsi="Times New Roman"/>
          <w:sz w:val="28"/>
          <w:szCs w:val="28"/>
        </w:rPr>
        <w:t xml:space="preserve"> </w:t>
      </w:r>
    </w:p>
    <w:p w:rsidR="00C40E86" w:rsidRPr="00C40E86" w:rsidRDefault="00C40E86" w:rsidP="00C40E86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40E86">
        <w:rPr>
          <w:rFonts w:ascii="Times New Roman" w:hAnsi="Times New Roman" w:cs="Times New Roman"/>
          <w:sz w:val="28"/>
          <w:szCs w:val="28"/>
          <w:lang w:eastAsia="ar-SA"/>
        </w:rPr>
        <w:t xml:space="preserve">О  внесении изменений и дополнений </w:t>
      </w:r>
      <w:proofErr w:type="gramStart"/>
      <w:r w:rsidRPr="00C40E86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C40E86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C40E86" w:rsidRPr="00C40E86" w:rsidRDefault="00C40E86" w:rsidP="00C40E86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40E86">
        <w:rPr>
          <w:rFonts w:ascii="Times New Roman" w:hAnsi="Times New Roman" w:cs="Times New Roman"/>
          <w:sz w:val="28"/>
          <w:szCs w:val="28"/>
          <w:lang w:eastAsia="ar-SA"/>
        </w:rPr>
        <w:t>Положение  о   единой  комиссии по осуществлению  закупок   для  нужд  сельского  поселения     Куганакбашевский  сельсовет  муниципального  района  Стерлибашевский район Республики  Башкортостан</w:t>
      </w:r>
    </w:p>
    <w:p w:rsidR="00C40E86" w:rsidRPr="00C40E86" w:rsidRDefault="00C40E86" w:rsidP="00C40E86">
      <w:pPr>
        <w:suppressAutoHyphens/>
        <w:spacing w:after="0"/>
        <w:rPr>
          <w:rFonts w:ascii="Times New Roman" w:hAnsi="Times New Roman" w:cs="Times New Roman"/>
          <w:lang w:eastAsia="ar-SA"/>
        </w:rPr>
      </w:pPr>
    </w:p>
    <w:p w:rsidR="00C40E86" w:rsidRPr="00C40E86" w:rsidRDefault="00C40E86" w:rsidP="00C40E8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E86">
        <w:rPr>
          <w:rFonts w:ascii="Times New Roman" w:hAnsi="Times New Roman" w:cs="Times New Roman"/>
          <w:lang w:eastAsia="ar-SA"/>
        </w:rPr>
        <w:tab/>
      </w:r>
      <w:r w:rsidRPr="00C40E86">
        <w:rPr>
          <w:rFonts w:ascii="Times New Roman" w:hAnsi="Times New Roman" w:cs="Times New Roman"/>
          <w:sz w:val="28"/>
          <w:szCs w:val="28"/>
          <w:lang w:eastAsia="ar-SA"/>
        </w:rPr>
        <w:t xml:space="preserve"> Целью  приведения   Положения  о   единой  комиссии по осуществлению  закупок   для  нужд  сельского  поселения     Куганакбашевский  сельсовет  муниципального  района  Стерлибашевский район Республики  Башкортостан, утвержденного распоряжением главы администрации сельского поселения   от 31.01.2014  года  № 3  в  соответствие   действующим  законодательством (ФЗ -140  от 04.06.2014г.):</w:t>
      </w:r>
    </w:p>
    <w:p w:rsidR="00C40E86" w:rsidRPr="00C40E86" w:rsidRDefault="00C40E86" w:rsidP="00C40E8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E86">
        <w:rPr>
          <w:rFonts w:ascii="Times New Roman" w:hAnsi="Times New Roman" w:cs="Times New Roman"/>
          <w:sz w:val="28"/>
          <w:szCs w:val="28"/>
          <w:lang w:eastAsia="ar-SA"/>
        </w:rPr>
        <w:t>1. Внести   следующие  изменения и дополнения   в   Положение  о  единой  комиссии по  осуществлению  закупок:</w:t>
      </w:r>
    </w:p>
    <w:p w:rsidR="00C40E86" w:rsidRPr="00C40E86" w:rsidRDefault="00C40E86" w:rsidP="00C40E8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E86">
        <w:rPr>
          <w:rFonts w:ascii="Times New Roman" w:hAnsi="Times New Roman" w:cs="Times New Roman"/>
          <w:sz w:val="28"/>
          <w:szCs w:val="28"/>
          <w:lang w:eastAsia="ar-SA"/>
        </w:rPr>
        <w:t>1.1.  Исключить из  пункта 7.2.3  подпункт  2 « правомочности  участника закупки заключить   контракт»;</w:t>
      </w:r>
    </w:p>
    <w:p w:rsidR="00C40E86" w:rsidRPr="00C40E86" w:rsidRDefault="00C40E86" w:rsidP="00C40E86">
      <w:pPr>
        <w:pStyle w:val="s13"/>
        <w:shd w:val="clear" w:color="auto" w:fill="FFFFFF"/>
        <w:ind w:firstLine="0"/>
        <w:jc w:val="both"/>
        <w:rPr>
          <w:sz w:val="28"/>
          <w:szCs w:val="28"/>
          <w:lang w:eastAsia="ar-SA"/>
        </w:rPr>
      </w:pPr>
      <w:r w:rsidRPr="00C40E86">
        <w:rPr>
          <w:sz w:val="28"/>
          <w:szCs w:val="28"/>
          <w:lang w:eastAsia="ar-SA"/>
        </w:rPr>
        <w:t xml:space="preserve">1.2.   Пункт 8.5.5   изложить  в  следующей  редакции </w:t>
      </w:r>
    </w:p>
    <w:p w:rsidR="00C40E86" w:rsidRPr="00C40E86" w:rsidRDefault="00C40E86" w:rsidP="00C40E86">
      <w:pPr>
        <w:pStyle w:val="s13"/>
        <w:shd w:val="clear" w:color="auto" w:fill="FFFFFF"/>
        <w:ind w:firstLine="0"/>
        <w:jc w:val="both"/>
        <w:rPr>
          <w:color w:val="000000"/>
          <w:sz w:val="28"/>
          <w:szCs w:val="28"/>
        </w:rPr>
      </w:pPr>
      <w:proofErr w:type="gramStart"/>
      <w:r w:rsidRPr="00C40E86">
        <w:rPr>
          <w:sz w:val="28"/>
          <w:szCs w:val="28"/>
          <w:lang w:eastAsia="ar-SA"/>
        </w:rPr>
        <w:t>-«</w:t>
      </w:r>
      <w:r w:rsidRPr="00C40E86">
        <w:rPr>
          <w:color w:val="000000"/>
          <w:sz w:val="28"/>
          <w:szCs w:val="28"/>
        </w:rPr>
        <w:t>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проведения, содержащая перечень отстраненных от участия в запросе предложений участников с указанием оснований отстранения, условий исполнения контракта, содержащихся в заявке, признанной лучшей, или условий, содержащихся</w:t>
      </w:r>
      <w:proofErr w:type="gramEnd"/>
      <w:r w:rsidRPr="00C40E86">
        <w:rPr>
          <w:color w:val="000000"/>
          <w:sz w:val="28"/>
          <w:szCs w:val="28"/>
        </w:rPr>
        <w:t xml:space="preserve"> в единственной заявке на участие в запросе предложений, без объявления участника запроса предложений, который направил такую заявку».</w:t>
      </w:r>
    </w:p>
    <w:p w:rsidR="00C40E86" w:rsidRPr="00C40E86" w:rsidRDefault="00C40E86" w:rsidP="00C40E8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E86">
        <w:rPr>
          <w:rFonts w:ascii="Times New Roman" w:hAnsi="Times New Roman" w:cs="Times New Roman"/>
          <w:color w:val="000000"/>
          <w:sz w:val="28"/>
          <w:szCs w:val="28"/>
        </w:rPr>
        <w:t>1.3. Пункт   8.7.1  изложить   в  следующей  редакции:</w:t>
      </w:r>
    </w:p>
    <w:p w:rsidR="00C40E86" w:rsidRPr="00C40E86" w:rsidRDefault="00C40E86" w:rsidP="00C40E8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E86">
        <w:rPr>
          <w:rFonts w:ascii="Times New Roman" w:hAnsi="Times New Roman" w:cs="Times New Roman"/>
          <w:color w:val="000000"/>
          <w:sz w:val="28"/>
          <w:szCs w:val="28"/>
        </w:rPr>
        <w:t xml:space="preserve"> « Котировочная комиссия вскрывает конверты с заявками на участие в запросе котировок и открывает доступ </w:t>
      </w:r>
      <w:proofErr w:type="gramStart"/>
      <w:r w:rsidRPr="00C40E86">
        <w:rPr>
          <w:rFonts w:ascii="Times New Roman" w:hAnsi="Times New Roman" w:cs="Times New Roman"/>
          <w:color w:val="000000"/>
          <w:sz w:val="28"/>
          <w:szCs w:val="28"/>
        </w:rPr>
        <w:t>к поданным в форме электронных документов заявкам на участие в запросе котировок во время</w:t>
      </w:r>
      <w:proofErr w:type="gramEnd"/>
      <w:r w:rsidRPr="00C40E86">
        <w:rPr>
          <w:rFonts w:ascii="Times New Roman" w:hAnsi="Times New Roman" w:cs="Times New Roman"/>
          <w:color w:val="000000"/>
          <w:sz w:val="28"/>
          <w:szCs w:val="28"/>
        </w:rPr>
        <w:t xml:space="preserve">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заявкам, а также рассмотрение и оценка таких заявок осуществляются в один день. </w:t>
      </w:r>
      <w:proofErr w:type="gramStart"/>
      <w:r w:rsidRPr="00C40E8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месте, дате, времени вскрытия конвертов с такими заявками и об открытии доступа к поданным в форме электронных документов таким заявкам, наименование (для юридического лица), </w:t>
      </w:r>
      <w:r w:rsidRPr="00C40E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фамилия, имя, отчество (при наличии) (для физического лица), почтовый адрес каждого участника запроса котировок, конверт с заявкой на участие,  в запросе котировок которого вскрывается или доступ к поданной в форме электронного документа заявке на</w:t>
      </w:r>
      <w:proofErr w:type="gramEnd"/>
      <w:r w:rsidRPr="00C40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40E86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proofErr w:type="gramEnd"/>
      <w:r w:rsidRPr="00C40E86">
        <w:rPr>
          <w:rFonts w:ascii="Times New Roman" w:hAnsi="Times New Roman" w:cs="Times New Roman"/>
          <w:color w:val="000000"/>
          <w:sz w:val="28"/>
          <w:szCs w:val="28"/>
        </w:rPr>
        <w:t xml:space="preserve"> в запросе котировок которого открывается, предложения о цене контракта, указанные в таких заявках, объявляются при вскрытии конвертов с такими заявками и открытии доступа к поданным в форме электронных документов таким заявкам».</w:t>
      </w:r>
    </w:p>
    <w:p w:rsidR="00C40E86" w:rsidRPr="00C40E86" w:rsidRDefault="00C40E86" w:rsidP="00C40E8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E86">
        <w:rPr>
          <w:rFonts w:ascii="Times New Roman" w:hAnsi="Times New Roman" w:cs="Times New Roman"/>
          <w:color w:val="000000"/>
          <w:sz w:val="28"/>
          <w:szCs w:val="28"/>
        </w:rPr>
        <w:t>1.4.  Пункт 8.8.1  изложить в  следующей  редакции:</w:t>
      </w:r>
    </w:p>
    <w:p w:rsidR="00C40E86" w:rsidRPr="00C40E86" w:rsidRDefault="00C40E86" w:rsidP="00C40E8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E86">
        <w:rPr>
          <w:rFonts w:ascii="Times New Roman" w:hAnsi="Times New Roman" w:cs="Times New Roman"/>
          <w:color w:val="000000"/>
          <w:sz w:val="28"/>
          <w:szCs w:val="28"/>
        </w:rPr>
        <w:t xml:space="preserve">-«Котировочная комиссия вскрывает конверты с заявками на участие в запросе котировок и открывает доступ </w:t>
      </w:r>
      <w:proofErr w:type="gramStart"/>
      <w:r w:rsidRPr="00C40E86">
        <w:rPr>
          <w:rFonts w:ascii="Times New Roman" w:hAnsi="Times New Roman" w:cs="Times New Roman"/>
          <w:color w:val="000000"/>
          <w:sz w:val="28"/>
          <w:szCs w:val="28"/>
        </w:rPr>
        <w:t>к поданным в форме электронных документов заявкам на участие в запросе котировок во время</w:t>
      </w:r>
      <w:proofErr w:type="gramEnd"/>
      <w:r w:rsidRPr="00C40E86">
        <w:rPr>
          <w:rFonts w:ascii="Times New Roman" w:hAnsi="Times New Roman" w:cs="Times New Roman"/>
          <w:color w:val="000000"/>
          <w:sz w:val="28"/>
          <w:szCs w:val="28"/>
        </w:rPr>
        <w:t xml:space="preserve"> и в месте, которые указаны в извещении о проведении запроса котировок».</w:t>
      </w:r>
    </w:p>
    <w:p w:rsidR="00C40E86" w:rsidRPr="00C40E86" w:rsidRDefault="00C40E86" w:rsidP="00C40E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E86">
        <w:rPr>
          <w:rFonts w:ascii="Times New Roman" w:hAnsi="Times New Roman" w:cs="Times New Roman"/>
          <w:sz w:val="28"/>
          <w:szCs w:val="28"/>
        </w:rPr>
        <w:t>1.5  Пункт   8.7.2   изложить  в  следующей  редакции:</w:t>
      </w:r>
    </w:p>
    <w:p w:rsidR="00C40E86" w:rsidRPr="00C40E86" w:rsidRDefault="00C40E86" w:rsidP="00C40E8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E86">
        <w:rPr>
          <w:rFonts w:ascii="Times New Roman" w:hAnsi="Times New Roman" w:cs="Times New Roman"/>
          <w:sz w:val="28"/>
          <w:szCs w:val="28"/>
        </w:rPr>
        <w:t>-« Заказчик обязан предоставить возможность всем участникам запроса котировок, подавшим заявки на участие в запросе котировок,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заявкам»;</w:t>
      </w:r>
    </w:p>
    <w:p w:rsidR="00C40E86" w:rsidRPr="00C40E86" w:rsidRDefault="00C40E86" w:rsidP="00C40E8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E86">
        <w:rPr>
          <w:rFonts w:ascii="Times New Roman" w:hAnsi="Times New Roman" w:cs="Times New Roman"/>
          <w:color w:val="000000"/>
          <w:sz w:val="28"/>
          <w:szCs w:val="28"/>
        </w:rPr>
        <w:t>1.6</w:t>
      </w:r>
      <w:proofErr w:type="gramStart"/>
      <w:r w:rsidRPr="00C40E86"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 w:rsidRPr="00C40E86">
        <w:rPr>
          <w:rFonts w:ascii="Times New Roman" w:hAnsi="Times New Roman" w:cs="Times New Roman"/>
          <w:color w:val="000000"/>
          <w:sz w:val="28"/>
          <w:szCs w:val="28"/>
        </w:rPr>
        <w:t xml:space="preserve">  пунктах 8.5.1 ,,8.5.2., 8.5.5., 8.5.7.,  8.5.9.,  8.5.10.,  8.7.3.,  8.7.5.,  исключить    слово « или».</w:t>
      </w:r>
    </w:p>
    <w:p w:rsidR="00C40E86" w:rsidRPr="00C40E86" w:rsidRDefault="00C40E86" w:rsidP="00C40E86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E86" w:rsidRPr="00C40E86" w:rsidRDefault="00C40E86" w:rsidP="00C40E86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E86" w:rsidRPr="00C40E86" w:rsidRDefault="00C40E86" w:rsidP="00C40E86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E86" w:rsidRPr="00C40E86" w:rsidRDefault="00C40E86" w:rsidP="00C4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E86" w:rsidRPr="00C40E86" w:rsidRDefault="00C40E86" w:rsidP="00C4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E86" w:rsidRPr="00C40E86" w:rsidRDefault="00C40E86" w:rsidP="00C4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E8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40E86" w:rsidRPr="00C40E86" w:rsidRDefault="00C40E86" w:rsidP="00C40E86">
      <w:pPr>
        <w:spacing w:after="0"/>
        <w:rPr>
          <w:rFonts w:ascii="Times New Roman" w:hAnsi="Times New Roman" w:cs="Times New Roman"/>
        </w:rPr>
      </w:pPr>
      <w:r w:rsidRPr="00C40E86"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Pr="00C40E86">
        <w:rPr>
          <w:rFonts w:ascii="Times New Roman" w:hAnsi="Times New Roman" w:cs="Times New Roman"/>
          <w:sz w:val="28"/>
          <w:szCs w:val="28"/>
        </w:rPr>
        <w:tab/>
      </w:r>
      <w:r w:rsidRPr="00C40E86">
        <w:rPr>
          <w:rFonts w:ascii="Times New Roman" w:hAnsi="Times New Roman" w:cs="Times New Roman"/>
        </w:rPr>
        <w:tab/>
      </w:r>
      <w:r w:rsidRPr="00C40E86">
        <w:rPr>
          <w:rFonts w:ascii="Times New Roman" w:hAnsi="Times New Roman" w:cs="Times New Roman"/>
        </w:rPr>
        <w:tab/>
      </w:r>
      <w:r w:rsidRPr="00C40E86">
        <w:rPr>
          <w:rFonts w:ascii="Times New Roman" w:hAnsi="Times New Roman" w:cs="Times New Roman"/>
        </w:rPr>
        <w:tab/>
      </w:r>
      <w:r w:rsidRPr="00C40E86">
        <w:rPr>
          <w:rFonts w:ascii="Times New Roman" w:hAnsi="Times New Roman" w:cs="Times New Roman"/>
          <w:sz w:val="28"/>
          <w:szCs w:val="28"/>
        </w:rPr>
        <w:t xml:space="preserve">             Ф.Х.Вильданов</w:t>
      </w:r>
    </w:p>
    <w:p w:rsidR="004B0A50" w:rsidRDefault="004B0A50" w:rsidP="00C40E86">
      <w:pPr>
        <w:tabs>
          <w:tab w:val="left" w:pos="6379"/>
        </w:tabs>
        <w:spacing w:after="0"/>
        <w:ind w:left="6372" w:right="180"/>
      </w:pPr>
    </w:p>
    <w:sectPr w:rsidR="004B0A50" w:rsidSect="004B0A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Georg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A50"/>
    <w:rsid w:val="000C09BD"/>
    <w:rsid w:val="002C6962"/>
    <w:rsid w:val="004B0A50"/>
    <w:rsid w:val="00642580"/>
    <w:rsid w:val="006C7D16"/>
    <w:rsid w:val="009A2F53"/>
    <w:rsid w:val="00C40E86"/>
    <w:rsid w:val="00F07071"/>
    <w:rsid w:val="00F5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16"/>
  </w:style>
  <w:style w:type="paragraph" w:styleId="2">
    <w:name w:val="heading 2"/>
    <w:basedOn w:val="a"/>
    <w:next w:val="a"/>
    <w:link w:val="20"/>
    <w:qFormat/>
    <w:rsid w:val="004B0A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B0A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0A50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4B0A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"/>
    <w:rsid w:val="004B0A50"/>
    <w:pPr>
      <w:spacing w:after="0" w:line="240" w:lineRule="auto"/>
      <w:ind w:right="-252"/>
    </w:pPr>
    <w:rPr>
      <w:rFonts w:ascii="Century Bash" w:eastAsia="Times New Roman" w:hAnsi="Century Bash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0A50"/>
  </w:style>
  <w:style w:type="character" w:customStyle="1" w:styleId="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3"/>
    <w:locked/>
    <w:rsid w:val="004B0A50"/>
    <w:rPr>
      <w:rFonts w:ascii="Century Bash" w:eastAsia="Times New Roman" w:hAnsi="Century Bash" w:cs="Times New Roman"/>
      <w:sz w:val="24"/>
      <w:szCs w:val="24"/>
    </w:rPr>
  </w:style>
  <w:style w:type="paragraph" w:customStyle="1" w:styleId="s13">
    <w:name w:val="s_13"/>
    <w:basedOn w:val="a"/>
    <w:rsid w:val="00C40E8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2016-11-15T10:48:00Z</dcterms:created>
  <dcterms:modified xsi:type="dcterms:W3CDTF">2016-11-25T10:32:00Z</dcterms:modified>
</cp:coreProperties>
</file>