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D6" w:rsidRPr="001D1B36" w:rsidRDefault="00D805D1" w:rsidP="00B0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Куганакбашевский сельсовет муниципального района Стерлибашевский район Республики Башкортостан </w:t>
      </w:r>
    </w:p>
    <w:p w:rsidR="001D1B36" w:rsidRPr="001D1B36" w:rsidRDefault="001D1B36" w:rsidP="001D1B36">
      <w:pPr>
        <w:rPr>
          <w:rFonts w:ascii="Times New Roman" w:hAnsi="Times New Roman" w:cs="Times New Roman"/>
          <w:bCs/>
          <w:sz w:val="28"/>
          <w:szCs w:val="28"/>
        </w:rPr>
      </w:pPr>
    </w:p>
    <w:p w:rsidR="001D1B36" w:rsidRPr="001D1B36" w:rsidRDefault="001D1B36" w:rsidP="001D1B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B36">
        <w:rPr>
          <w:rFonts w:ascii="Times New Roman" w:hAnsi="Times New Roman" w:cs="Times New Roman"/>
          <w:bCs/>
          <w:sz w:val="28"/>
          <w:szCs w:val="28"/>
        </w:rPr>
        <w:t>КАРАР</w:t>
      </w:r>
      <w:r w:rsidRPr="001D1B36">
        <w:rPr>
          <w:rFonts w:ascii="Times New Roman" w:hAnsi="Times New Roman" w:cs="Times New Roman"/>
          <w:bCs/>
          <w:sz w:val="28"/>
          <w:szCs w:val="28"/>
        </w:rPr>
        <w:tab/>
      </w:r>
      <w:r w:rsidRPr="001D1B36">
        <w:rPr>
          <w:rFonts w:ascii="Times New Roman" w:hAnsi="Times New Roman" w:cs="Times New Roman"/>
          <w:bCs/>
          <w:sz w:val="28"/>
          <w:szCs w:val="28"/>
        </w:rPr>
        <w:tab/>
      </w:r>
      <w:r w:rsidRPr="001D1B36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1D1B3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1D1B36" w:rsidRPr="001D1B36" w:rsidRDefault="001D1B36" w:rsidP="001D1B3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1B36" w:rsidRPr="001D1B36" w:rsidRDefault="001D1B36" w:rsidP="001D1B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«07»  апрель   2017 </w:t>
      </w:r>
      <w:proofErr w:type="spellStart"/>
      <w:r w:rsidRPr="001D1B3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D1B36">
        <w:rPr>
          <w:rFonts w:ascii="Times New Roman" w:hAnsi="Times New Roman" w:cs="Times New Roman"/>
          <w:sz w:val="28"/>
          <w:szCs w:val="28"/>
        </w:rPr>
        <w:t xml:space="preserve">                           № 19-2                      «07» апреля  2017 года</w:t>
      </w:r>
    </w:p>
    <w:p w:rsidR="001D1B36" w:rsidRPr="001D1B36" w:rsidRDefault="001D1B36" w:rsidP="001D1B36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D1B36" w:rsidRPr="001D1B36" w:rsidRDefault="001D1B36" w:rsidP="001D1B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 регламент </w:t>
      </w:r>
    </w:p>
    <w:p w:rsidR="001D1B36" w:rsidRPr="001D1B36" w:rsidRDefault="001D1B36" w:rsidP="001D1B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  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поселения</w:t>
      </w:r>
    </w:p>
    <w:p w:rsidR="001D1B36" w:rsidRPr="001D1B36" w:rsidRDefault="001D1B36" w:rsidP="001D1B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 Куганакбашевский сельсовет муниципального района</w:t>
      </w:r>
    </w:p>
    <w:p w:rsidR="001D1B36" w:rsidRPr="001D1B36" w:rsidRDefault="001D1B36" w:rsidP="001D1B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 Стерлибашевский район Республики Башкортостан» </w:t>
      </w:r>
    </w:p>
    <w:p w:rsidR="001D1B36" w:rsidRPr="001D1B36" w:rsidRDefault="001D1B36" w:rsidP="001D1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B36" w:rsidRPr="001D1B36" w:rsidRDefault="001D1B36" w:rsidP="001D1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B36" w:rsidRPr="001D1B36" w:rsidRDefault="001D1B36" w:rsidP="001D1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В  целях приведения в соответствии   с действующим законодательством  административный регламент «Выдача специального разрешения на движение по автомобильным дорогам транспортных средств, осуществляющих перевозки тяжеловесных и </w:t>
      </w:r>
      <w:proofErr w:type="gramStart"/>
      <w:r w:rsidRPr="001D1B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1B36">
        <w:rPr>
          <w:rFonts w:ascii="Times New Roman" w:hAnsi="Times New Roman" w:cs="Times New Roman"/>
          <w:sz w:val="28"/>
          <w:szCs w:val="28"/>
        </w:rPr>
        <w:t xml:space="preserve">или) крупногабаритных грузов по маршрутам, проходящим полностью или частично по дорогам местного значения в границах сельского поселения Куганакбашевский сельсовет муниципального района Стерлибашевский район Республики Башкортостан» утвержденного  постановлением главы  сельского поселения Куганакбашевский сельсовет  № 83 от 30.09.2016г.    и  исключения    </w:t>
      </w:r>
      <w:proofErr w:type="spellStart"/>
      <w:r w:rsidRPr="001D1B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1B36">
        <w:rPr>
          <w:rFonts w:ascii="Times New Roman" w:hAnsi="Times New Roman" w:cs="Times New Roman"/>
          <w:sz w:val="28"/>
          <w:szCs w:val="28"/>
        </w:rPr>
        <w:t xml:space="preserve">  факторов  из нормативного правового акта:</w:t>
      </w:r>
    </w:p>
    <w:p w:rsidR="001D1B36" w:rsidRPr="001D1B36" w:rsidRDefault="001D1B36" w:rsidP="001D1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1.1. Исключить из  пункта 2.16.2 </w:t>
      </w:r>
    </w:p>
    <w:p w:rsidR="001D1B36" w:rsidRPr="001D1B36" w:rsidRDefault="001D1B36" w:rsidP="001D1B36">
      <w:pPr>
        <w:jc w:val="both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        абзац  1 «несоответствие заявления требованиям, установленным настоящим административным регламентом»</w:t>
      </w:r>
    </w:p>
    <w:p w:rsidR="001D1B36" w:rsidRPr="001D1B36" w:rsidRDefault="001D1B36" w:rsidP="001D1B3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>абзац 5 «отсутствие в документах подписи/печати»;</w:t>
      </w:r>
    </w:p>
    <w:p w:rsidR="001D1B36" w:rsidRPr="001D1B36" w:rsidRDefault="001D1B36" w:rsidP="001D1B36">
      <w:pPr>
        <w:jc w:val="both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        абзац 6 «в случае, если в обращении заявителя содержатся </w:t>
      </w:r>
      <w:proofErr w:type="gramStart"/>
      <w:r w:rsidRPr="001D1B36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1D1B36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выражения».</w:t>
      </w:r>
    </w:p>
    <w:p w:rsidR="001D1B36" w:rsidRPr="001D1B36" w:rsidRDefault="001D1B36" w:rsidP="001D1B36">
      <w:pPr>
        <w:jc w:val="both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        1.2. Добавить  пункт 2.16.3  изложив в следующей редакции:</w:t>
      </w:r>
    </w:p>
    <w:p w:rsidR="001D1B36" w:rsidRPr="001D1B36" w:rsidRDefault="001D1B36" w:rsidP="001D1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B36">
        <w:rPr>
          <w:rFonts w:ascii="Times New Roman" w:hAnsi="Times New Roman" w:cs="Times New Roman"/>
          <w:sz w:val="28"/>
          <w:szCs w:val="28"/>
        </w:rPr>
        <w:lastRenderedPageBreak/>
        <w:t>-« Согласно ч.3 ст.11 Федерального закона от 02.05.2006г. « 59-ФЗ « О порядке рассмотрения  обращений граждан Российской Федерации» орган местного самоуправления  или должностное лицо   при  получении  письменного обращения, в  котором   содержатся нецензурные либо оскорбительные выражения, угрозы жизни, здоровью и имуществу должностного лица, а также членов его семьи, вправе  оставить  обращение без ответа по существу поставленных в нем вопросов и сообщить</w:t>
      </w:r>
      <w:proofErr w:type="gramEnd"/>
      <w:r w:rsidRPr="001D1B36">
        <w:rPr>
          <w:rFonts w:ascii="Times New Roman" w:hAnsi="Times New Roman" w:cs="Times New Roman"/>
          <w:sz w:val="28"/>
          <w:szCs w:val="28"/>
        </w:rPr>
        <w:t xml:space="preserve"> гражданину, направившему обращение, о недопустимости злоупотребления правом».</w:t>
      </w:r>
    </w:p>
    <w:p w:rsidR="001D1B36" w:rsidRPr="001D1B36" w:rsidRDefault="001D1B36" w:rsidP="001D1B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2.Настоящее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1D1B36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Администрации  сельского поселения Куганакбашевский сельсовет муниципального района Стерлибашевский район Республики Башкортостан</w:t>
      </w:r>
      <w:r w:rsidRPr="001D1B36">
        <w:rPr>
          <w:rFonts w:ascii="Times New Roman" w:hAnsi="Times New Roman" w:cs="Times New Roman"/>
          <w:sz w:val="28"/>
          <w:szCs w:val="28"/>
        </w:rPr>
        <w:t>.</w:t>
      </w:r>
    </w:p>
    <w:p w:rsidR="001D1B36" w:rsidRPr="001D1B36" w:rsidRDefault="001D1B36" w:rsidP="001D1B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1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1B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1B36" w:rsidRPr="001D1B36" w:rsidRDefault="001D1B36" w:rsidP="001D1B36">
      <w:pPr>
        <w:rPr>
          <w:rFonts w:ascii="Times New Roman" w:hAnsi="Times New Roman" w:cs="Times New Roman"/>
          <w:sz w:val="28"/>
          <w:szCs w:val="28"/>
        </w:rPr>
      </w:pPr>
    </w:p>
    <w:p w:rsidR="001D1B36" w:rsidRPr="001D1B36" w:rsidRDefault="001D1B36" w:rsidP="001D1B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D1B36" w:rsidRPr="001D1B36" w:rsidRDefault="001D1B36" w:rsidP="001D1B36">
      <w:pPr>
        <w:jc w:val="both"/>
        <w:rPr>
          <w:rFonts w:ascii="Times New Roman" w:hAnsi="Times New Roman" w:cs="Times New Roman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1D1B36">
        <w:rPr>
          <w:rFonts w:ascii="Times New Roman" w:hAnsi="Times New Roman" w:cs="Times New Roman"/>
          <w:sz w:val="28"/>
          <w:szCs w:val="28"/>
        </w:rPr>
        <w:tab/>
      </w:r>
    </w:p>
    <w:p w:rsidR="001D1B36" w:rsidRPr="001D1B36" w:rsidRDefault="001D1B36" w:rsidP="001D1B36">
      <w:pPr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D1B36">
        <w:rPr>
          <w:rFonts w:ascii="Times New Roman" w:hAnsi="Times New Roman" w:cs="Times New Roman"/>
          <w:sz w:val="28"/>
          <w:szCs w:val="28"/>
        </w:rPr>
        <w:t>Куганакбаш</w:t>
      </w:r>
      <w:r w:rsidRPr="001D1B36">
        <w:rPr>
          <w:rFonts w:ascii="Times New Roman" w:hAnsi="Times New Roman" w:cs="Times New Roman"/>
          <w:sz w:val="28"/>
          <w:szCs w:val="28"/>
          <w:lang w:val="be-BY"/>
        </w:rPr>
        <w:t xml:space="preserve">евский  </w:t>
      </w:r>
      <w:r w:rsidRPr="001D1B36">
        <w:rPr>
          <w:rFonts w:ascii="Times New Roman" w:hAnsi="Times New Roman" w:cs="Times New Roman"/>
          <w:sz w:val="28"/>
          <w:szCs w:val="28"/>
        </w:rPr>
        <w:t>сельсовет:</w:t>
      </w:r>
      <w:r w:rsidRPr="001D1B36">
        <w:rPr>
          <w:rFonts w:ascii="Times New Roman" w:hAnsi="Times New Roman" w:cs="Times New Roman"/>
          <w:sz w:val="28"/>
          <w:szCs w:val="28"/>
        </w:rPr>
        <w:tab/>
      </w:r>
      <w:r w:rsidRPr="001D1B36">
        <w:rPr>
          <w:rFonts w:ascii="Times New Roman" w:hAnsi="Times New Roman" w:cs="Times New Roman"/>
          <w:sz w:val="28"/>
          <w:szCs w:val="28"/>
        </w:rPr>
        <w:tab/>
      </w:r>
      <w:r w:rsidRPr="001D1B36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1D1B36" w:rsidRPr="001D1B36" w:rsidRDefault="001D1B36" w:rsidP="001D1B36">
      <w:pPr>
        <w:spacing w:after="0"/>
        <w:ind w:firstLine="708"/>
        <w:jc w:val="center"/>
        <w:rPr>
          <w:rFonts w:ascii="Times New Roman" w:hAnsi="Times New Roman" w:cs="Times New Roman"/>
          <w:bCs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1D1B36" w:rsidRDefault="00610E80" w:rsidP="00610E80">
      <w:pPr>
        <w:jc w:val="both"/>
        <w:rPr>
          <w:rFonts w:ascii="Times New Roman" w:hAnsi="Times New Roman" w:cs="Times New Roman"/>
        </w:rPr>
      </w:pPr>
    </w:p>
    <w:p w:rsidR="00641DF6" w:rsidRPr="001D1B36" w:rsidRDefault="00641DF6" w:rsidP="001D1B36">
      <w:pPr>
        <w:spacing w:after="0"/>
        <w:rPr>
          <w:rFonts w:ascii="Times New Roman" w:hAnsi="Times New Roman" w:cs="Times New Roman"/>
          <w:bCs/>
        </w:rPr>
      </w:pPr>
    </w:p>
    <w:sectPr w:rsidR="00641DF6" w:rsidRPr="001D1B36" w:rsidSect="0027367D">
      <w:pgSz w:w="12240" w:h="15840"/>
      <w:pgMar w:top="426" w:right="567" w:bottom="142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6DF"/>
    <w:multiLevelType w:val="hybridMultilevel"/>
    <w:tmpl w:val="A502A706"/>
    <w:lvl w:ilvl="0" w:tplc="8926F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33"/>
    <w:rsid w:val="000535D6"/>
    <w:rsid w:val="000B7DCE"/>
    <w:rsid w:val="000F0AB2"/>
    <w:rsid w:val="00127DEF"/>
    <w:rsid w:val="00150B59"/>
    <w:rsid w:val="001850EC"/>
    <w:rsid w:val="001D1B36"/>
    <w:rsid w:val="0027367D"/>
    <w:rsid w:val="004A67DF"/>
    <w:rsid w:val="004F3848"/>
    <w:rsid w:val="0052749A"/>
    <w:rsid w:val="00543164"/>
    <w:rsid w:val="00610E80"/>
    <w:rsid w:val="00641DF6"/>
    <w:rsid w:val="0064349A"/>
    <w:rsid w:val="00912E18"/>
    <w:rsid w:val="00971199"/>
    <w:rsid w:val="009B3B29"/>
    <w:rsid w:val="009E71D3"/>
    <w:rsid w:val="00B04B33"/>
    <w:rsid w:val="00B93488"/>
    <w:rsid w:val="00D805D1"/>
    <w:rsid w:val="00DE29B7"/>
    <w:rsid w:val="00E25CAB"/>
    <w:rsid w:val="00E329DF"/>
    <w:rsid w:val="00F102BE"/>
    <w:rsid w:val="00F2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7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B3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4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04B3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B04B33"/>
    <w:rPr>
      <w:rFonts w:ascii="Calibri" w:hAnsi="Calibri"/>
    </w:rPr>
  </w:style>
  <w:style w:type="paragraph" w:styleId="a7">
    <w:name w:val="No Spacing"/>
    <w:link w:val="a6"/>
    <w:qFormat/>
    <w:rsid w:val="00B04B33"/>
    <w:pPr>
      <w:spacing w:after="0" w:line="240" w:lineRule="auto"/>
    </w:pPr>
    <w:rPr>
      <w:rFonts w:ascii="Calibri" w:hAnsi="Calibri"/>
    </w:rPr>
  </w:style>
  <w:style w:type="paragraph" w:customStyle="1" w:styleId="a8">
    <w:name w:val="Нормальный (таблица)"/>
    <w:basedOn w:val="a"/>
    <w:next w:val="a"/>
    <w:uiPriority w:val="99"/>
    <w:rsid w:val="00B0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aliases w:val="_а_Е’__ (дќа) И’ц_1,_а_Е’__ (дќа) И’ц_ И’ц_,___С¬__ (_x_) ÷¬__1,___С¬__ (_x_) ÷¬__ ÷¬__"/>
    <w:semiHidden/>
    <w:unhideWhenUsed/>
    <w:qFormat/>
    <w:rsid w:val="005274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semiHidden/>
    <w:locked/>
    <w:rsid w:val="0052749A"/>
    <w:rPr>
      <w:sz w:val="24"/>
      <w:szCs w:val="24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a"/>
    <w:semiHidden/>
    <w:unhideWhenUsed/>
    <w:rsid w:val="0052749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52749A"/>
  </w:style>
  <w:style w:type="paragraph" w:styleId="21">
    <w:name w:val="List 2"/>
    <w:basedOn w:val="a"/>
    <w:unhideWhenUsed/>
    <w:rsid w:val="00641D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41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A67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4A67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2017-05-02T06:14:00Z</dcterms:created>
  <dcterms:modified xsi:type="dcterms:W3CDTF">2017-05-02T06:14:00Z</dcterms:modified>
</cp:coreProperties>
</file>