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D2" w:rsidRPr="007C5DED" w:rsidRDefault="00AF5ED2" w:rsidP="00AF5ED2">
      <w:pPr>
        <w:keepNext/>
        <w:tabs>
          <w:tab w:val="center" w:pos="5102"/>
        </w:tabs>
        <w:spacing w:after="0" w:line="240" w:lineRule="auto"/>
        <w:ind w:left="-142" w:firstLine="142"/>
        <w:outlineLvl w:val="2"/>
        <w:rPr>
          <w:rFonts w:ascii="BASHTAT" w:hAnsi="BASHTAT"/>
          <w:bCs/>
          <w:sz w:val="20"/>
          <w:szCs w:val="20"/>
        </w:rPr>
      </w:pPr>
      <w:r w:rsidRPr="007C5DED">
        <w:rPr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75881AE4" wp14:editId="017C820F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4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5DED">
        <w:rPr>
          <w:rFonts w:ascii="BASHTAT" w:hAnsi="BASHTAT"/>
          <w:sz w:val="20"/>
          <w:szCs w:val="20"/>
        </w:rPr>
        <w:t>БАШKОРТОСТАН  РЕСПУБЛИКА</w:t>
      </w:r>
      <w:r w:rsidRPr="007C5DED">
        <w:rPr>
          <w:rFonts w:ascii="BASHTAT" w:hAnsi="BASHTAT"/>
          <w:sz w:val="20"/>
          <w:szCs w:val="20"/>
          <w:lang w:val="ba-RU"/>
        </w:rPr>
        <w:t>Һ</w:t>
      </w:r>
      <w:proofErr w:type="gramStart"/>
      <w:r w:rsidRPr="007C5DED">
        <w:rPr>
          <w:rFonts w:ascii="BASHTAT" w:hAnsi="BASHTAT"/>
          <w:sz w:val="20"/>
          <w:szCs w:val="20"/>
        </w:rPr>
        <w:t>Ы</w:t>
      </w:r>
      <w:proofErr w:type="gramEnd"/>
      <w:r w:rsidRPr="007C5DED">
        <w:rPr>
          <w:rFonts w:ascii="BASHTAT" w:hAnsi="BASHTAT"/>
          <w:bCs/>
          <w:sz w:val="20"/>
          <w:szCs w:val="20"/>
        </w:rPr>
        <w:t xml:space="preserve">     </w:t>
      </w:r>
      <w:r w:rsidRPr="007C5DED">
        <w:rPr>
          <w:rFonts w:ascii="BASHTAT" w:hAnsi="BASHTAT"/>
          <w:bCs/>
          <w:sz w:val="20"/>
          <w:szCs w:val="20"/>
        </w:rPr>
        <w:tab/>
      </w:r>
      <w:r w:rsidRPr="007C5DED">
        <w:rPr>
          <w:rFonts w:ascii="BASHTAT" w:hAnsi="BASHTAT"/>
          <w:bCs/>
          <w:sz w:val="20"/>
          <w:szCs w:val="20"/>
        </w:rPr>
        <w:tab/>
        <w:t xml:space="preserve">                         АДМИНИСТРАЦИЯ</w:t>
      </w:r>
    </w:p>
    <w:p w:rsidR="00AF5ED2" w:rsidRPr="007C5DED" w:rsidRDefault="00AF5ED2" w:rsidP="00AF5ED2">
      <w:pPr>
        <w:spacing w:after="0" w:line="240" w:lineRule="auto"/>
        <w:rPr>
          <w:rFonts w:ascii="BASHTAT" w:hAnsi="BASHTAT"/>
          <w:sz w:val="20"/>
          <w:szCs w:val="20"/>
        </w:rPr>
      </w:pPr>
      <w:proofErr w:type="gramStart"/>
      <w:r w:rsidRPr="007C5DED">
        <w:rPr>
          <w:rFonts w:ascii="BASHTAT" w:hAnsi="BASHTAT"/>
          <w:sz w:val="20"/>
          <w:szCs w:val="20"/>
        </w:rPr>
        <w:t>СТ</w:t>
      </w:r>
      <w:proofErr w:type="gramEnd"/>
      <w:r w:rsidRPr="007C5DED">
        <w:rPr>
          <w:rFonts w:ascii="BASHTAT" w:hAnsi="BASHTAT"/>
          <w:sz w:val="20"/>
          <w:szCs w:val="20"/>
          <w:lang w:val="ba-RU"/>
        </w:rPr>
        <w:t>Ә</w:t>
      </w:r>
      <w:r w:rsidRPr="007C5DED">
        <w:rPr>
          <w:rFonts w:ascii="BASHTAT" w:hAnsi="BASHTAT"/>
          <w:sz w:val="20"/>
          <w:szCs w:val="20"/>
        </w:rPr>
        <w:t xml:space="preserve">РЛЕБАШ РАЙОНЫ </w:t>
      </w:r>
      <w:r w:rsidRPr="007C5DED">
        <w:rPr>
          <w:rFonts w:ascii="BASHTAT" w:hAnsi="BASHTAT"/>
          <w:sz w:val="20"/>
          <w:szCs w:val="20"/>
        </w:rPr>
        <w:tab/>
      </w:r>
      <w:r w:rsidRPr="007C5DED">
        <w:rPr>
          <w:rFonts w:ascii="BASHTAT" w:hAnsi="BASHTAT"/>
          <w:sz w:val="20"/>
          <w:szCs w:val="20"/>
        </w:rPr>
        <w:tab/>
      </w:r>
      <w:r w:rsidRPr="007C5DED">
        <w:rPr>
          <w:rFonts w:ascii="BASHTAT" w:hAnsi="BASHTAT"/>
          <w:sz w:val="20"/>
          <w:szCs w:val="20"/>
        </w:rPr>
        <w:tab/>
      </w:r>
      <w:r w:rsidRPr="007C5DED">
        <w:rPr>
          <w:rFonts w:ascii="BASHTAT" w:hAnsi="BASHTAT"/>
          <w:sz w:val="20"/>
          <w:szCs w:val="20"/>
        </w:rPr>
        <w:tab/>
      </w:r>
      <w:r w:rsidRPr="007C5DED">
        <w:rPr>
          <w:rFonts w:ascii="BASHTAT" w:hAnsi="BASHTAT"/>
          <w:sz w:val="20"/>
          <w:szCs w:val="20"/>
        </w:rPr>
        <w:tab/>
        <w:t xml:space="preserve">             СЕЛЬСКОГО ПОСЕЛЕНИЯ МУНИЦИПАЛЬ РАЙОНЫНЫ</w:t>
      </w:r>
      <w:r w:rsidRPr="007C5DED">
        <w:rPr>
          <w:rFonts w:ascii="BASHTAT" w:hAnsi="BASHTAT"/>
          <w:sz w:val="20"/>
          <w:szCs w:val="20"/>
          <w:lang w:val="ba-RU"/>
        </w:rPr>
        <w:t>Ң</w:t>
      </w:r>
      <w:r w:rsidRPr="007C5DED">
        <w:rPr>
          <w:rFonts w:ascii="BASHTAT" w:hAnsi="BASHTAT"/>
          <w:sz w:val="20"/>
          <w:szCs w:val="20"/>
        </w:rPr>
        <w:t xml:space="preserve">                              </w:t>
      </w:r>
      <w:r w:rsidR="007857AF" w:rsidRPr="007C5DED">
        <w:rPr>
          <w:rFonts w:ascii="BASHTAT" w:hAnsi="BASHTAT"/>
          <w:sz w:val="20"/>
          <w:szCs w:val="20"/>
        </w:rPr>
        <w:t xml:space="preserve">                     </w:t>
      </w:r>
      <w:r w:rsidR="007C5DED">
        <w:rPr>
          <w:rFonts w:ascii="BASHTAT" w:hAnsi="BASHTAT"/>
          <w:sz w:val="20"/>
          <w:szCs w:val="20"/>
        </w:rPr>
        <w:t xml:space="preserve">       </w:t>
      </w:r>
      <w:r w:rsidR="007857AF" w:rsidRPr="007C5DED">
        <w:rPr>
          <w:rFonts w:ascii="BASHTAT" w:hAnsi="BASHTAT"/>
          <w:sz w:val="20"/>
          <w:szCs w:val="20"/>
        </w:rPr>
        <w:t xml:space="preserve"> </w:t>
      </w:r>
      <w:r w:rsidRPr="007C5DED">
        <w:rPr>
          <w:rFonts w:ascii="BASHTAT" w:hAnsi="BASHTAT"/>
          <w:sz w:val="20"/>
          <w:szCs w:val="20"/>
        </w:rPr>
        <w:t>КУГАНАКБАШЕВСКИЙ СЕЛЬСОВЕТ</w:t>
      </w:r>
    </w:p>
    <w:p w:rsidR="00AF5ED2" w:rsidRPr="007C5DED" w:rsidRDefault="00AF5ED2" w:rsidP="00AF5ED2">
      <w:pPr>
        <w:spacing w:after="0" w:line="240" w:lineRule="auto"/>
        <w:rPr>
          <w:rFonts w:ascii="BASHTAT" w:hAnsi="BASHTAT"/>
          <w:bCs/>
          <w:sz w:val="20"/>
          <w:szCs w:val="20"/>
        </w:rPr>
      </w:pPr>
      <w:r w:rsidRPr="007C5DED">
        <w:rPr>
          <w:rFonts w:ascii="BASHTAT" w:hAnsi="BASHTAT"/>
          <w:bCs/>
          <w:sz w:val="20"/>
          <w:szCs w:val="20"/>
          <w:lang w:val="ba-RU"/>
        </w:rPr>
        <w:t>Ҡ</w:t>
      </w:r>
      <w:r w:rsidRPr="007C5DED">
        <w:rPr>
          <w:rFonts w:ascii="BASHTAT" w:hAnsi="BASHTAT"/>
          <w:bCs/>
          <w:sz w:val="20"/>
          <w:szCs w:val="20"/>
        </w:rPr>
        <w:t>У</w:t>
      </w:r>
      <w:r w:rsidRPr="007C5DED">
        <w:rPr>
          <w:rFonts w:ascii="BASHTAT" w:hAnsi="BASHTAT"/>
          <w:bCs/>
          <w:sz w:val="20"/>
          <w:szCs w:val="20"/>
          <w:lang w:val="en-US"/>
        </w:rPr>
        <w:t>F</w:t>
      </w:r>
      <w:r w:rsidRPr="007C5DED">
        <w:rPr>
          <w:rFonts w:ascii="BASHTAT" w:hAnsi="BASHTAT"/>
          <w:bCs/>
          <w:sz w:val="20"/>
          <w:szCs w:val="20"/>
        </w:rPr>
        <w:t>АНА</w:t>
      </w:r>
      <w:r w:rsidRPr="007C5DED">
        <w:rPr>
          <w:rFonts w:ascii="BASHTAT" w:hAnsi="BASHTAT"/>
          <w:bCs/>
          <w:sz w:val="20"/>
          <w:szCs w:val="20"/>
          <w:lang w:val="ba-RU"/>
        </w:rPr>
        <w:t>Ҡ</w:t>
      </w:r>
      <w:r w:rsidRPr="007C5DED">
        <w:rPr>
          <w:rFonts w:ascii="BASHTAT" w:hAnsi="BASHTAT"/>
          <w:bCs/>
          <w:sz w:val="20"/>
          <w:szCs w:val="20"/>
        </w:rPr>
        <w:t xml:space="preserve">БАШ АУЫЛ СОВЕТЫ                               </w:t>
      </w:r>
      <w:r w:rsidR="007857AF" w:rsidRPr="007C5DED">
        <w:rPr>
          <w:rFonts w:ascii="BASHTAT" w:hAnsi="BASHTAT"/>
          <w:bCs/>
          <w:sz w:val="20"/>
          <w:szCs w:val="20"/>
        </w:rPr>
        <w:t xml:space="preserve">                 </w:t>
      </w:r>
      <w:r w:rsidR="007C5DED">
        <w:rPr>
          <w:rFonts w:ascii="BASHTAT" w:hAnsi="BASHTAT"/>
          <w:bCs/>
          <w:sz w:val="20"/>
          <w:szCs w:val="20"/>
        </w:rPr>
        <w:t xml:space="preserve">       </w:t>
      </w:r>
      <w:r w:rsidR="007857AF" w:rsidRPr="007C5DED">
        <w:rPr>
          <w:rFonts w:ascii="BASHTAT" w:hAnsi="BASHTAT"/>
          <w:bCs/>
          <w:sz w:val="20"/>
          <w:szCs w:val="20"/>
        </w:rPr>
        <w:t xml:space="preserve"> </w:t>
      </w:r>
      <w:r w:rsidRPr="007C5DED">
        <w:rPr>
          <w:rFonts w:ascii="BASHTAT" w:hAnsi="BASHTAT"/>
          <w:bCs/>
          <w:sz w:val="20"/>
          <w:szCs w:val="20"/>
        </w:rPr>
        <w:t xml:space="preserve">МУНИЦИПАЛЬНОГО </w:t>
      </w:r>
      <w:r w:rsidRPr="007C5DED">
        <w:rPr>
          <w:rFonts w:ascii="BASHTAT" w:hAnsi="BASHTAT"/>
          <w:bCs/>
          <w:sz w:val="20"/>
          <w:szCs w:val="20"/>
        </w:rPr>
        <w:tab/>
        <w:t>РАЙОНА</w:t>
      </w:r>
    </w:p>
    <w:p w:rsidR="00AF5ED2" w:rsidRPr="007C5DED" w:rsidRDefault="00AF5ED2" w:rsidP="00AF5ED2">
      <w:pPr>
        <w:spacing w:after="0" w:line="240" w:lineRule="auto"/>
        <w:ind w:left="709" w:hanging="709"/>
        <w:rPr>
          <w:rFonts w:ascii="Century Bash" w:hAnsi="Century Bash"/>
          <w:bCs/>
          <w:sz w:val="20"/>
          <w:szCs w:val="20"/>
        </w:rPr>
      </w:pPr>
      <w:r w:rsidRPr="007C5DED">
        <w:rPr>
          <w:rFonts w:ascii="BASHTAT" w:hAnsi="BASHTAT"/>
          <w:bCs/>
          <w:sz w:val="20"/>
          <w:szCs w:val="20"/>
        </w:rPr>
        <w:t>АУЫЛ БИЛ</w:t>
      </w:r>
      <w:r w:rsidRPr="007C5DED">
        <w:rPr>
          <w:rFonts w:ascii="BASHTAT" w:hAnsi="BASHTAT"/>
          <w:bCs/>
          <w:sz w:val="20"/>
          <w:szCs w:val="20"/>
          <w:lang w:val="ba-RU"/>
        </w:rPr>
        <w:t>Ә</w:t>
      </w:r>
      <w:r w:rsidRPr="007C5DED">
        <w:rPr>
          <w:rFonts w:ascii="BASHTAT" w:hAnsi="BASHTAT"/>
          <w:bCs/>
          <w:sz w:val="20"/>
          <w:szCs w:val="20"/>
        </w:rPr>
        <w:t>М</w:t>
      </w:r>
      <w:r w:rsidRPr="007C5DED">
        <w:rPr>
          <w:rFonts w:ascii="BASHTAT" w:hAnsi="BASHTAT"/>
          <w:bCs/>
          <w:sz w:val="20"/>
          <w:szCs w:val="20"/>
          <w:lang w:val="ba-RU"/>
        </w:rPr>
        <w:t>ӘҺ</w:t>
      </w:r>
      <w:r w:rsidRPr="007C5DED">
        <w:rPr>
          <w:rFonts w:ascii="BASHTAT" w:hAnsi="BASHTAT"/>
          <w:bCs/>
          <w:sz w:val="20"/>
          <w:szCs w:val="20"/>
        </w:rPr>
        <w:t>Е   ХАКИМИ</w:t>
      </w:r>
      <w:r w:rsidRPr="007C5DED">
        <w:rPr>
          <w:rFonts w:ascii="BASHTAT" w:hAnsi="BASHTAT"/>
          <w:bCs/>
          <w:sz w:val="20"/>
          <w:szCs w:val="20"/>
          <w:lang w:val="ba-RU"/>
        </w:rPr>
        <w:t>Ә</w:t>
      </w:r>
      <w:r w:rsidRPr="007C5DED">
        <w:rPr>
          <w:rFonts w:ascii="BASHTAT" w:hAnsi="BASHTAT"/>
          <w:bCs/>
          <w:sz w:val="20"/>
          <w:szCs w:val="20"/>
        </w:rPr>
        <w:t xml:space="preserve">ТЕ                                                </w:t>
      </w:r>
      <w:r w:rsidR="007C5DED">
        <w:rPr>
          <w:rFonts w:ascii="BASHTAT" w:hAnsi="BASHTAT"/>
          <w:bCs/>
          <w:sz w:val="20"/>
          <w:szCs w:val="20"/>
        </w:rPr>
        <w:t xml:space="preserve">     </w:t>
      </w:r>
      <w:r w:rsidRPr="007C5DED">
        <w:rPr>
          <w:rFonts w:ascii="BASHTAT" w:hAnsi="BASHTAT"/>
          <w:bCs/>
          <w:sz w:val="20"/>
          <w:szCs w:val="20"/>
        </w:rPr>
        <w:t xml:space="preserve">  СТЕРЛИБАШЕВСКИЙ  РАЙОН            </w:t>
      </w:r>
      <w:r w:rsidRPr="007C5DED">
        <w:rPr>
          <w:rFonts w:ascii="BASHTAT" w:hAnsi="BASHTAT"/>
          <w:sz w:val="20"/>
          <w:szCs w:val="20"/>
        </w:rPr>
        <w:tab/>
      </w:r>
      <w:r w:rsidRPr="007C5DED">
        <w:rPr>
          <w:rFonts w:ascii="BASHTAT" w:hAnsi="BASHTAT"/>
          <w:sz w:val="20"/>
          <w:szCs w:val="20"/>
        </w:rPr>
        <w:tab/>
      </w:r>
      <w:r w:rsidRPr="007C5DED">
        <w:rPr>
          <w:rFonts w:ascii="BASHTAT" w:hAnsi="BASHTAT"/>
          <w:sz w:val="20"/>
          <w:szCs w:val="20"/>
        </w:rPr>
        <w:tab/>
      </w:r>
      <w:r w:rsidRPr="007C5DED">
        <w:rPr>
          <w:rFonts w:ascii="BASHTAT" w:hAnsi="BASHTAT"/>
          <w:sz w:val="20"/>
          <w:szCs w:val="20"/>
        </w:rPr>
        <w:tab/>
      </w:r>
      <w:r w:rsidRPr="007C5DED">
        <w:rPr>
          <w:rFonts w:ascii="BASHTAT" w:hAnsi="BASHTAT"/>
          <w:sz w:val="20"/>
          <w:szCs w:val="20"/>
        </w:rPr>
        <w:tab/>
        <w:t xml:space="preserve">              </w:t>
      </w:r>
      <w:r w:rsidRPr="007C5DED">
        <w:rPr>
          <w:rFonts w:ascii="BASHTAT" w:hAnsi="BASHTAT"/>
          <w:sz w:val="20"/>
          <w:szCs w:val="20"/>
          <w:lang w:val="ba-RU"/>
        </w:rPr>
        <w:t xml:space="preserve">                    </w:t>
      </w:r>
      <w:r w:rsidR="007C5DED">
        <w:rPr>
          <w:rFonts w:ascii="BASHTAT" w:hAnsi="BASHTAT"/>
          <w:sz w:val="20"/>
          <w:szCs w:val="20"/>
          <w:lang w:val="ba-RU"/>
        </w:rPr>
        <w:t xml:space="preserve">                </w:t>
      </w:r>
      <w:r w:rsidRPr="007C5DED">
        <w:rPr>
          <w:rFonts w:ascii="BASHTAT" w:hAnsi="BASHTAT"/>
          <w:sz w:val="20"/>
          <w:szCs w:val="20"/>
          <w:lang w:val="ba-RU"/>
        </w:rPr>
        <w:t xml:space="preserve"> </w:t>
      </w:r>
      <w:r w:rsidRPr="007C5DED">
        <w:rPr>
          <w:rFonts w:ascii="BASHTAT" w:hAnsi="BASHTAT"/>
          <w:sz w:val="20"/>
          <w:szCs w:val="20"/>
        </w:rPr>
        <w:t xml:space="preserve"> </w:t>
      </w:r>
      <w:r w:rsidRPr="007C5DED">
        <w:rPr>
          <w:rFonts w:ascii="BASHTAT" w:hAnsi="BASHTAT"/>
          <w:bCs/>
          <w:sz w:val="20"/>
          <w:szCs w:val="20"/>
        </w:rPr>
        <w:t>РЕСПУБЛИКИ БАШКОРТОСТАН</w:t>
      </w:r>
    </w:p>
    <w:p w:rsidR="00AF5ED2" w:rsidRPr="007C5DED" w:rsidRDefault="00AF5ED2" w:rsidP="00AF5ED2">
      <w:pPr>
        <w:spacing w:after="0" w:line="240" w:lineRule="auto"/>
        <w:jc w:val="both"/>
        <w:rPr>
          <w:rFonts w:ascii="Century Bash" w:hAnsi="Century Bash"/>
          <w:sz w:val="20"/>
          <w:szCs w:val="20"/>
        </w:rPr>
      </w:pPr>
      <w:r w:rsidRPr="007C5DED">
        <w:rPr>
          <w:rFonts w:ascii="BASHTAT" w:hAnsi="BASHTAT"/>
          <w:sz w:val="20"/>
          <w:szCs w:val="20"/>
        </w:rPr>
        <w:t xml:space="preserve">453172, </w:t>
      </w:r>
      <w:r w:rsidRPr="007C5DED">
        <w:rPr>
          <w:rFonts w:ascii="BASHTAT" w:hAnsi="BASHTAT"/>
          <w:sz w:val="20"/>
          <w:szCs w:val="20"/>
          <w:lang w:val="ba-RU"/>
        </w:rPr>
        <w:t>Ҡуға</w:t>
      </w:r>
      <w:proofErr w:type="spellStart"/>
      <w:r w:rsidRPr="007C5DED">
        <w:rPr>
          <w:rFonts w:ascii="BASHTAT" w:hAnsi="BASHTAT"/>
          <w:sz w:val="20"/>
          <w:szCs w:val="20"/>
        </w:rPr>
        <w:t>наkбаш</w:t>
      </w:r>
      <w:proofErr w:type="spellEnd"/>
      <w:r w:rsidRPr="007C5DED">
        <w:rPr>
          <w:rFonts w:ascii="BASHTAT" w:hAnsi="BASHTAT"/>
          <w:sz w:val="20"/>
          <w:szCs w:val="20"/>
        </w:rPr>
        <w:t xml:space="preserve"> </w:t>
      </w:r>
      <w:proofErr w:type="spellStart"/>
      <w:r w:rsidRPr="007C5DED">
        <w:rPr>
          <w:rFonts w:ascii="BASHTAT" w:hAnsi="BASHTAT"/>
          <w:sz w:val="20"/>
          <w:szCs w:val="20"/>
        </w:rPr>
        <w:t>ауылы</w:t>
      </w:r>
      <w:proofErr w:type="spellEnd"/>
      <w:r w:rsidRPr="007C5DED">
        <w:rPr>
          <w:rFonts w:ascii="BASHTAT" w:hAnsi="BASHTAT"/>
          <w:sz w:val="20"/>
          <w:szCs w:val="20"/>
        </w:rPr>
        <w:t>, М</w:t>
      </w:r>
      <w:r w:rsidRPr="007C5DED">
        <w:rPr>
          <w:rFonts w:ascii="BASHTAT" w:hAnsi="BASHTAT"/>
          <w:sz w:val="20"/>
          <w:szCs w:val="20"/>
          <w:lang w:val="ba-RU"/>
        </w:rPr>
        <w:t>ә</w:t>
      </w:r>
      <w:proofErr w:type="spellStart"/>
      <w:r w:rsidRPr="007C5DED">
        <w:rPr>
          <w:rFonts w:ascii="BASHTAT" w:hAnsi="BASHTAT"/>
          <w:sz w:val="20"/>
          <w:szCs w:val="20"/>
        </w:rPr>
        <w:t>кт</w:t>
      </w:r>
      <w:proofErr w:type="spellEnd"/>
      <w:r w:rsidRPr="007C5DED">
        <w:rPr>
          <w:rFonts w:ascii="BASHTAT" w:hAnsi="BASHTAT"/>
          <w:sz w:val="20"/>
          <w:szCs w:val="20"/>
          <w:lang w:val="ba-RU"/>
        </w:rPr>
        <w:t>ә</w:t>
      </w:r>
      <w:r w:rsidRPr="007C5DED">
        <w:rPr>
          <w:rFonts w:ascii="BASHTAT" w:hAnsi="BASHTAT"/>
          <w:sz w:val="20"/>
          <w:szCs w:val="20"/>
        </w:rPr>
        <w:t xml:space="preserve">п </w:t>
      </w:r>
      <w:proofErr w:type="spellStart"/>
      <w:r w:rsidRPr="007C5DED">
        <w:rPr>
          <w:rFonts w:ascii="BASHTAT" w:hAnsi="BASHTAT"/>
          <w:sz w:val="20"/>
          <w:szCs w:val="20"/>
        </w:rPr>
        <w:t>урамы</w:t>
      </w:r>
      <w:proofErr w:type="spellEnd"/>
      <w:r w:rsidRPr="007C5DED">
        <w:rPr>
          <w:rFonts w:ascii="Bahnschrift" w:hAnsi="Bahnschrift"/>
          <w:sz w:val="20"/>
          <w:szCs w:val="20"/>
        </w:rPr>
        <w:t>,</w:t>
      </w:r>
      <w:r w:rsidRPr="007C5DED">
        <w:rPr>
          <w:rFonts w:ascii="BASHTAT" w:hAnsi="BASHTAT"/>
          <w:sz w:val="20"/>
          <w:szCs w:val="20"/>
        </w:rPr>
        <w:t xml:space="preserve"> 5</w:t>
      </w:r>
      <w:r w:rsidRPr="007C5DED">
        <w:rPr>
          <w:rFonts w:ascii="Century Bash" w:hAnsi="Century Bash"/>
          <w:sz w:val="20"/>
          <w:szCs w:val="20"/>
        </w:rPr>
        <w:t xml:space="preserve">               </w:t>
      </w:r>
      <w:r w:rsidR="00E463C4" w:rsidRPr="007C5DED">
        <w:rPr>
          <w:rFonts w:ascii="Century Bash" w:hAnsi="Century Bash"/>
          <w:sz w:val="20"/>
          <w:szCs w:val="20"/>
        </w:rPr>
        <w:t xml:space="preserve"> </w:t>
      </w:r>
      <w:r w:rsidRPr="007C5DED">
        <w:rPr>
          <w:rFonts w:ascii="Century Bash" w:hAnsi="Century Bash"/>
          <w:sz w:val="20"/>
          <w:szCs w:val="20"/>
        </w:rPr>
        <w:t xml:space="preserve">   </w:t>
      </w:r>
      <w:r w:rsidR="007C5DED">
        <w:rPr>
          <w:rFonts w:ascii="Century Bash" w:hAnsi="Century Bash"/>
          <w:sz w:val="20"/>
          <w:szCs w:val="20"/>
        </w:rPr>
        <w:t xml:space="preserve">           </w:t>
      </w:r>
      <w:r w:rsidRPr="007C5DED">
        <w:rPr>
          <w:rFonts w:ascii="Century Bash" w:hAnsi="Century Bash"/>
          <w:sz w:val="20"/>
          <w:szCs w:val="20"/>
        </w:rPr>
        <w:t xml:space="preserve"> 453172, </w:t>
      </w:r>
      <w:proofErr w:type="spellStart"/>
      <w:r w:rsidRPr="007C5DED">
        <w:rPr>
          <w:rFonts w:ascii="Century Bash" w:hAnsi="Century Bash"/>
          <w:sz w:val="20"/>
          <w:szCs w:val="20"/>
        </w:rPr>
        <w:t>с</w:t>
      </w:r>
      <w:proofErr w:type="gramStart"/>
      <w:r w:rsidRPr="007C5DED">
        <w:rPr>
          <w:rFonts w:ascii="Century Bash" w:hAnsi="Century Bash"/>
          <w:sz w:val="20"/>
          <w:szCs w:val="20"/>
        </w:rPr>
        <w:t>.К</w:t>
      </w:r>
      <w:proofErr w:type="gramEnd"/>
      <w:r w:rsidRPr="007C5DED">
        <w:rPr>
          <w:rFonts w:ascii="Century Bash" w:hAnsi="Century Bash"/>
          <w:sz w:val="20"/>
          <w:szCs w:val="20"/>
        </w:rPr>
        <w:t>уганакбаш</w:t>
      </w:r>
      <w:proofErr w:type="spellEnd"/>
      <w:r w:rsidRPr="007C5DED">
        <w:rPr>
          <w:rFonts w:ascii="Century Bash" w:hAnsi="Century Bash"/>
          <w:sz w:val="20"/>
          <w:szCs w:val="20"/>
        </w:rPr>
        <w:t xml:space="preserve">, </w:t>
      </w:r>
      <w:proofErr w:type="spellStart"/>
      <w:r w:rsidRPr="007C5DED">
        <w:rPr>
          <w:rFonts w:ascii="Century Bash" w:hAnsi="Century Bash"/>
          <w:sz w:val="20"/>
          <w:szCs w:val="20"/>
        </w:rPr>
        <w:t>ул.Школьная</w:t>
      </w:r>
      <w:proofErr w:type="spellEnd"/>
      <w:r w:rsidRPr="007C5DED">
        <w:rPr>
          <w:rFonts w:ascii="Century Bash" w:hAnsi="Century Bash"/>
          <w:sz w:val="20"/>
          <w:szCs w:val="20"/>
        </w:rPr>
        <w:t>, 5</w:t>
      </w:r>
    </w:p>
    <w:p w:rsidR="00AF5ED2" w:rsidRPr="007C5DED" w:rsidRDefault="00AF5ED2" w:rsidP="00AF5ED2">
      <w:pPr>
        <w:spacing w:after="0" w:line="240" w:lineRule="auto"/>
        <w:jc w:val="both"/>
        <w:rPr>
          <w:rFonts w:ascii="Century Bash" w:hAnsi="Century Bash"/>
          <w:sz w:val="20"/>
          <w:szCs w:val="20"/>
        </w:rPr>
      </w:pPr>
      <w:r w:rsidRPr="007C5DED">
        <w:rPr>
          <w:sz w:val="20"/>
          <w:szCs w:val="20"/>
        </w:rPr>
        <w:t xml:space="preserve">                    Тел. 2-74-18                                                                                      </w:t>
      </w:r>
      <w:r w:rsidR="007C5DED">
        <w:rPr>
          <w:sz w:val="20"/>
          <w:szCs w:val="20"/>
        </w:rPr>
        <w:t xml:space="preserve">      </w:t>
      </w:r>
      <w:r w:rsidRPr="007C5DED">
        <w:rPr>
          <w:sz w:val="20"/>
          <w:szCs w:val="20"/>
        </w:rPr>
        <w:t xml:space="preserve">        Тел. 2-74-18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3DE" w:rsidRPr="007C5DED" w:rsidRDefault="00AF5ED2" w:rsidP="00AF5ED2">
      <w:pPr>
        <w:pStyle w:val="a4"/>
      </w:pPr>
      <w:r w:rsidRPr="007C5D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63C36" wp14:editId="3E90B763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0"/>
                <wp:effectExtent l="28575" t="34925" r="28575" b="31750"/>
                <wp:wrapNone/>
                <wp:docPr id="4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Pr="007C5DED">
        <w:t xml:space="preserve">  </w:t>
      </w:r>
      <w:r w:rsidRPr="007C5DED">
        <w:rPr>
          <w:b/>
        </w:rPr>
        <w:t xml:space="preserve"> </w:t>
      </w:r>
      <w:r w:rsidRPr="007C5DED">
        <w:t xml:space="preserve"> </w:t>
      </w:r>
    </w:p>
    <w:p w:rsidR="00DF73DE" w:rsidRPr="002C4BB0" w:rsidRDefault="00DF73DE" w:rsidP="00DF73DE">
      <w:pPr>
        <w:spacing w:after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bCs/>
          <w:szCs w:val="28"/>
          <w:lang w:val="tt-RU"/>
        </w:rPr>
        <w:t xml:space="preserve">        </w:t>
      </w:r>
      <w:r w:rsidRPr="002C4BB0">
        <w:rPr>
          <w:rFonts w:ascii="Times New Roman" w:hAnsi="Times New Roman"/>
          <w:bCs/>
          <w:sz w:val="24"/>
          <w:szCs w:val="24"/>
          <w:lang w:val="tt-RU"/>
        </w:rPr>
        <w:t>КАРАР</w:t>
      </w:r>
      <w:r w:rsidRPr="002C4BB0">
        <w:rPr>
          <w:rFonts w:ascii="Times New Roman" w:hAnsi="Times New Roman"/>
          <w:bCs/>
          <w:sz w:val="24"/>
          <w:szCs w:val="24"/>
          <w:lang w:val="tt-RU"/>
        </w:rPr>
        <w:tab/>
      </w:r>
      <w:r w:rsidRPr="002C4BB0">
        <w:rPr>
          <w:rFonts w:ascii="Times New Roman" w:hAnsi="Times New Roman"/>
          <w:bCs/>
          <w:sz w:val="24"/>
          <w:szCs w:val="24"/>
          <w:lang w:val="tt-RU"/>
        </w:rPr>
        <w:tab/>
      </w:r>
      <w:r w:rsidRPr="002C4BB0">
        <w:rPr>
          <w:rFonts w:ascii="Times New Roman" w:hAnsi="Times New Roman"/>
          <w:bCs/>
          <w:sz w:val="24"/>
          <w:szCs w:val="24"/>
          <w:lang w:val="tt-RU"/>
        </w:rPr>
        <w:tab/>
        <w:t xml:space="preserve">       </w:t>
      </w:r>
      <w:r w:rsidRPr="002C4BB0">
        <w:rPr>
          <w:rFonts w:ascii="Times New Roman" w:hAnsi="Times New Roman"/>
          <w:bCs/>
          <w:sz w:val="24"/>
          <w:szCs w:val="24"/>
          <w:lang w:val="tt-RU"/>
        </w:rPr>
        <w:tab/>
        <w:t xml:space="preserve">                                                      ПОСТАНОВЛЕНИЕ</w:t>
      </w:r>
    </w:p>
    <w:p w:rsidR="00DF73DE" w:rsidRDefault="00DF73DE" w:rsidP="00DF73DE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C4BB0">
        <w:rPr>
          <w:rFonts w:ascii="Times New Roman" w:hAnsi="Times New Roman"/>
          <w:bCs/>
          <w:sz w:val="24"/>
          <w:szCs w:val="24"/>
          <w:lang w:val="tt-RU"/>
        </w:rPr>
        <w:t>«</w:t>
      </w:r>
      <w:r>
        <w:rPr>
          <w:rFonts w:ascii="Times New Roman" w:hAnsi="Times New Roman"/>
          <w:bCs/>
          <w:sz w:val="24"/>
          <w:szCs w:val="24"/>
        </w:rPr>
        <w:t>1</w:t>
      </w:r>
      <w:r w:rsidR="00AF5ED2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»  октябр</w:t>
      </w:r>
      <w:r w:rsidRPr="002C4BB0">
        <w:rPr>
          <w:rFonts w:ascii="Times New Roman" w:hAnsi="Times New Roman"/>
          <w:bCs/>
          <w:sz w:val="24"/>
          <w:szCs w:val="24"/>
        </w:rPr>
        <w:t xml:space="preserve">ь </w:t>
      </w:r>
      <w:r w:rsidRPr="002C4BB0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2C4BB0">
        <w:rPr>
          <w:rFonts w:ascii="Times New Roman" w:hAnsi="Times New Roman"/>
          <w:bCs/>
          <w:sz w:val="24"/>
          <w:szCs w:val="24"/>
          <w:lang w:val="tt-RU"/>
        </w:rPr>
        <w:t>20</w:t>
      </w:r>
      <w:r w:rsidRPr="002C4BB0">
        <w:rPr>
          <w:rFonts w:ascii="Times New Roman" w:hAnsi="Times New Roman"/>
          <w:bCs/>
          <w:sz w:val="24"/>
          <w:szCs w:val="24"/>
        </w:rPr>
        <w:t>21</w:t>
      </w:r>
      <w:r w:rsidRPr="002C4BB0">
        <w:rPr>
          <w:rFonts w:ascii="Times New Roman" w:hAnsi="Times New Roman"/>
          <w:bCs/>
          <w:sz w:val="24"/>
          <w:szCs w:val="24"/>
          <w:lang w:val="tt-RU"/>
        </w:rPr>
        <w:t xml:space="preserve"> </w:t>
      </w:r>
      <w:r w:rsidRPr="002C4BB0">
        <w:rPr>
          <w:rFonts w:ascii="Times New Roman" w:hAnsi="Times New Roman"/>
          <w:sz w:val="24"/>
          <w:szCs w:val="24"/>
          <w:lang w:val="be-BY"/>
        </w:rPr>
        <w:t>йыл</w:t>
      </w:r>
      <w:r w:rsidRPr="002C4BB0">
        <w:rPr>
          <w:rFonts w:ascii="Times New Roman" w:hAnsi="Times New Roman"/>
          <w:bCs/>
          <w:sz w:val="24"/>
          <w:szCs w:val="24"/>
          <w:lang w:val="be-BY"/>
        </w:rPr>
        <w:t xml:space="preserve"> </w:t>
      </w:r>
      <w:r w:rsidRPr="002C4BB0">
        <w:rPr>
          <w:rFonts w:ascii="Times New Roman" w:hAnsi="Times New Roman"/>
          <w:bCs/>
          <w:sz w:val="24"/>
          <w:szCs w:val="24"/>
          <w:lang w:val="tt-RU"/>
        </w:rPr>
        <w:t xml:space="preserve">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2C4BB0">
        <w:rPr>
          <w:rFonts w:ascii="Times New Roman" w:hAnsi="Times New Roman"/>
          <w:bCs/>
          <w:sz w:val="24"/>
          <w:szCs w:val="24"/>
        </w:rPr>
        <w:t xml:space="preserve"> </w:t>
      </w:r>
      <w:r w:rsidRPr="002C4BB0">
        <w:rPr>
          <w:rFonts w:ascii="Times New Roman" w:hAnsi="Times New Roman"/>
          <w:bCs/>
          <w:sz w:val="24"/>
          <w:szCs w:val="24"/>
          <w:lang w:val="tt-RU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4</w:t>
      </w:r>
      <w:r w:rsidR="00AF5ED2">
        <w:rPr>
          <w:rFonts w:ascii="Times New Roman" w:hAnsi="Times New Roman"/>
          <w:bCs/>
          <w:sz w:val="24"/>
          <w:szCs w:val="24"/>
        </w:rPr>
        <w:t>3</w:t>
      </w:r>
      <w:r w:rsidRPr="002C4BB0">
        <w:rPr>
          <w:rFonts w:ascii="Times New Roman" w:hAnsi="Times New Roman"/>
          <w:bCs/>
          <w:sz w:val="24"/>
          <w:szCs w:val="24"/>
          <w:lang w:val="tt-RU"/>
        </w:rPr>
        <w:t xml:space="preserve">                 </w:t>
      </w:r>
      <w:r w:rsidRPr="002C4BB0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2C4BB0">
        <w:rPr>
          <w:rFonts w:ascii="Times New Roman" w:hAnsi="Times New Roman"/>
          <w:bCs/>
          <w:sz w:val="24"/>
          <w:szCs w:val="24"/>
          <w:lang w:val="tt-RU"/>
        </w:rPr>
        <w:t>«</w:t>
      </w:r>
      <w:r>
        <w:rPr>
          <w:rFonts w:ascii="Times New Roman" w:hAnsi="Times New Roman"/>
          <w:bCs/>
          <w:sz w:val="24"/>
          <w:szCs w:val="24"/>
        </w:rPr>
        <w:t>1</w:t>
      </w:r>
      <w:r w:rsidR="00AF5ED2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» октябр</w:t>
      </w:r>
      <w:r w:rsidRPr="002C4BB0">
        <w:rPr>
          <w:rFonts w:ascii="Times New Roman" w:hAnsi="Times New Roman"/>
          <w:bCs/>
          <w:sz w:val="24"/>
          <w:szCs w:val="24"/>
        </w:rPr>
        <w:t xml:space="preserve">я  </w:t>
      </w:r>
      <w:r w:rsidRPr="002C4BB0">
        <w:rPr>
          <w:rFonts w:ascii="Times New Roman" w:hAnsi="Times New Roman"/>
          <w:bCs/>
          <w:sz w:val="24"/>
          <w:szCs w:val="24"/>
          <w:lang w:val="tt-RU"/>
        </w:rPr>
        <w:t xml:space="preserve"> 20</w:t>
      </w:r>
      <w:r w:rsidRPr="002C4BB0">
        <w:rPr>
          <w:rFonts w:ascii="Times New Roman" w:hAnsi="Times New Roman"/>
          <w:bCs/>
          <w:sz w:val="24"/>
          <w:szCs w:val="24"/>
        </w:rPr>
        <w:t>21</w:t>
      </w:r>
      <w:r w:rsidRPr="002C4BB0">
        <w:rPr>
          <w:rFonts w:ascii="Times New Roman" w:hAnsi="Times New Roman"/>
          <w:bCs/>
          <w:sz w:val="24"/>
          <w:szCs w:val="24"/>
          <w:lang w:val="be-BY"/>
        </w:rPr>
        <w:t>года</w:t>
      </w:r>
      <w:r w:rsidRPr="002C4BB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F73DE" w:rsidRDefault="00DF73DE" w:rsidP="00DF73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DF73DE" w:rsidRPr="00DF73DE" w:rsidRDefault="00DF73DE" w:rsidP="00DF73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Положения о комиссии </w:t>
      </w:r>
      <w:r w:rsidRPr="00DF73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  <w:r w:rsidR="00AF5E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73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Pr="00DF73D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F5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Куганакбашевский </w:t>
      </w:r>
      <w:r w:rsidRPr="00DF7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Стерлибашев</w:t>
      </w:r>
      <w:r w:rsidRPr="00DF73DE">
        <w:rPr>
          <w:rFonts w:ascii="Times New Roman" w:eastAsia="MS Mincho" w:hAnsi="Times New Roman" w:cs="Times New Roman"/>
          <w:sz w:val="28"/>
          <w:szCs w:val="28"/>
          <w:lang w:eastAsia="ru-RU"/>
        </w:rPr>
        <w:t>ский район Республики Башкортостан</w:t>
      </w:r>
    </w:p>
    <w:p w:rsidR="00DF73DE" w:rsidRPr="00DF73DE" w:rsidRDefault="00DF73DE" w:rsidP="00DF73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73DE" w:rsidRPr="00DF73DE" w:rsidRDefault="00DF73DE" w:rsidP="00DF73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7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DF73DE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DF73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02.03.2007 №25-ФЗ «О муниципальной службе в Российской Федерации», </w:t>
      </w:r>
      <w:hyperlink r:id="rId8" w:history="1">
        <w:r w:rsidRPr="00DF73DE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DF73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25.12.2008 №273-ФЗ «О противодействии коррупции», руководствуясь </w:t>
      </w:r>
      <w:hyperlink r:id="rId9" w:history="1">
        <w:r w:rsidRPr="00DF73DE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ст.35</w:t>
        </w:r>
      </w:hyperlink>
      <w:r w:rsidRPr="00DF73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муниципальных нормативных правовых актов,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r w:rsidR="00AF5E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Куганакбашевский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Стерлибашевский район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 </w:t>
      </w:r>
      <w:r w:rsidRPr="00DF73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постановля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ет</w:t>
      </w:r>
      <w:r w:rsidRPr="00DF73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DF73DE" w:rsidRPr="00DF73DE" w:rsidRDefault="00DF73DE" w:rsidP="0097419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r:id="rId10" w:anchor="sub_1000" w:history="1">
        <w:r w:rsidRPr="00DF73DE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DF73D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DF7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F5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Куганакбашевский </w:t>
      </w:r>
      <w:r w:rsidRPr="00DF7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Стерлибашев</w:t>
      </w:r>
      <w:r w:rsidRPr="00DF73DE">
        <w:rPr>
          <w:rFonts w:ascii="Times New Roman" w:eastAsia="MS Mincho" w:hAnsi="Times New Roman" w:cs="Times New Roman"/>
          <w:sz w:val="28"/>
          <w:szCs w:val="28"/>
          <w:lang w:eastAsia="ru-RU"/>
        </w:rPr>
        <w:t>ский район Республики Башкортостан</w:t>
      </w:r>
      <w:r w:rsidR="00F908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</w:t>
      </w:r>
      <w:r w:rsidR="002E482F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F9082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1, 2)</w:t>
      </w:r>
    </w:p>
    <w:p w:rsidR="00DF73DE" w:rsidRPr="00DF73DE" w:rsidRDefault="00DF73DE" w:rsidP="00F12F1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F7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Признать постановление главы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F5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Куганакбашевский </w:t>
      </w:r>
      <w:r w:rsidRPr="00DF7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Стерлибашев</w:t>
      </w:r>
      <w:r w:rsidRPr="00DF73DE">
        <w:rPr>
          <w:rFonts w:ascii="Times New Roman" w:eastAsia="MS Mincho" w:hAnsi="Times New Roman" w:cs="Times New Roman"/>
          <w:sz w:val="28"/>
          <w:szCs w:val="28"/>
          <w:lang w:eastAsia="ru-RU"/>
        </w:rPr>
        <w:t>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05</w:t>
      </w:r>
      <w:r w:rsidR="00AF5ED2">
        <w:rPr>
          <w:rFonts w:ascii="Times New Roman" w:eastAsia="Calibri" w:hAnsi="Times New Roman" w:cs="Times New Roman"/>
          <w:sz w:val="28"/>
          <w:szCs w:val="28"/>
          <w:lang w:eastAsia="ru-RU"/>
        </w:rPr>
        <w:t>.06.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  <w:r w:rsidRPr="00DF7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AF5ED2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DF7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Положения о комиссии </w:t>
      </w:r>
      <w:r w:rsidRPr="00DF73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DF73D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F5E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Куганакбашевский </w:t>
      </w:r>
      <w:r w:rsidRPr="00DF7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Стерлибашев</w:t>
      </w:r>
      <w:r w:rsidRPr="00DF73DE">
        <w:rPr>
          <w:rFonts w:ascii="Times New Roman" w:eastAsia="MS Mincho" w:hAnsi="Times New Roman" w:cs="Times New Roman"/>
          <w:sz w:val="28"/>
          <w:szCs w:val="28"/>
          <w:lang w:eastAsia="ru-RU"/>
        </w:rPr>
        <w:t>ский район Республики Башкортостан</w:t>
      </w:r>
      <w:r w:rsidRPr="00DF73D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F73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утратившим силу.</w:t>
      </w:r>
    </w:p>
    <w:p w:rsidR="00163A58" w:rsidRPr="00163A58" w:rsidRDefault="00DF73DE" w:rsidP="00163A5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2272F"/>
          <w:spacing w:val="40"/>
          <w:sz w:val="28"/>
          <w:szCs w:val="28"/>
          <w:lang w:eastAsia="ru-RU"/>
        </w:rPr>
      </w:pPr>
      <w:r w:rsidRPr="00163A5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Обнародовать настоящее постановление в сети общего доступа «Интернет» на официальном сайте: </w:t>
      </w:r>
      <w:hyperlink r:id="rId11" w:history="1">
        <w:r w:rsidR="00163A58" w:rsidRPr="00F961C5">
          <w:rPr>
            <w:rStyle w:val="a3"/>
          </w:rPr>
          <w:t>http://www.kuganakbash.ru/</w:t>
        </w:r>
      </w:hyperlink>
    </w:p>
    <w:p w:rsidR="00DF73DE" w:rsidRPr="00163A58" w:rsidRDefault="00DF73DE" w:rsidP="00163A5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2272F"/>
          <w:spacing w:val="40"/>
          <w:sz w:val="28"/>
          <w:szCs w:val="28"/>
          <w:lang w:eastAsia="ru-RU"/>
        </w:rPr>
      </w:pPr>
      <w:r w:rsidRPr="00163A5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DF73DE" w:rsidRPr="00DF73DE" w:rsidRDefault="00DF73DE" w:rsidP="00DF73D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F73DE" w:rsidRPr="00DF73DE" w:rsidRDefault="00DF73DE" w:rsidP="00DF73D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12F1C" w:rsidRDefault="00F12F1C" w:rsidP="00DF73DE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F73DE" w:rsidRPr="00DF73DE" w:rsidRDefault="00DF73DE" w:rsidP="00DF73DE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3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DF7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="00163A58">
        <w:rPr>
          <w:rFonts w:ascii="Times New Roman" w:eastAsia="Calibri" w:hAnsi="Times New Roman" w:cs="Times New Roman"/>
          <w:sz w:val="28"/>
          <w:szCs w:val="28"/>
          <w:lang w:eastAsia="ru-RU"/>
        </w:rPr>
        <w:t>Х.Т.Галиев</w:t>
      </w:r>
      <w:proofErr w:type="spellEnd"/>
      <w:r w:rsidRPr="00DF73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163A58" w:rsidRDefault="00163A58" w:rsidP="00DF73DE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A58" w:rsidRDefault="00163A58" w:rsidP="00DF73DE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A58" w:rsidRDefault="00163A58" w:rsidP="00DF73DE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A58" w:rsidRDefault="00163A58" w:rsidP="00DF73DE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3A58" w:rsidRDefault="00163A58" w:rsidP="00DF73DE">
      <w:pPr>
        <w:suppressAutoHyphens/>
        <w:spacing w:after="0" w:line="240" w:lineRule="auto"/>
        <w:ind w:left="54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73DE" w:rsidRPr="00DF73DE" w:rsidRDefault="00DF73DE" w:rsidP="0002262D">
      <w:pPr>
        <w:suppressAutoHyphens/>
        <w:spacing w:after="0" w:line="240" w:lineRule="auto"/>
        <w:ind w:left="5400" w:hanging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20698">
        <w:rPr>
          <w:rFonts w:ascii="Times New Roman" w:eastAsia="Calibri" w:hAnsi="Times New Roman" w:cs="Times New Roman"/>
          <w:sz w:val="24"/>
          <w:szCs w:val="24"/>
          <w:lang w:eastAsia="ru-RU"/>
        </w:rPr>
        <w:t>№1</w:t>
      </w:r>
    </w:p>
    <w:p w:rsidR="00DF73DE" w:rsidRPr="00DF73DE" w:rsidRDefault="00DF73DE" w:rsidP="0002262D">
      <w:pPr>
        <w:suppressAutoHyphens/>
        <w:spacing w:after="0" w:line="240" w:lineRule="auto"/>
        <w:ind w:left="5400" w:hanging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главы </w:t>
      </w:r>
      <w:proofErr w:type="gramStart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F73DE" w:rsidRPr="00DF73DE" w:rsidRDefault="00DF73DE" w:rsidP="0002262D">
      <w:pPr>
        <w:suppressAutoHyphens/>
        <w:spacing w:after="0" w:line="240" w:lineRule="auto"/>
        <w:ind w:left="5400" w:hanging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</w:t>
      </w:r>
      <w:r w:rsidR="00AF5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Куганакбашевский 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</w:p>
    <w:p w:rsidR="00DF73DE" w:rsidRPr="00DF73DE" w:rsidRDefault="00DF73DE" w:rsidP="0002262D">
      <w:pPr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Стерлибашев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ский район</w:t>
      </w:r>
      <w:r w:rsidR="000226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</w:t>
      </w:r>
    </w:p>
    <w:p w:rsidR="00DF73DE" w:rsidRPr="00DF73DE" w:rsidRDefault="00DF73DE" w:rsidP="0002262D">
      <w:pPr>
        <w:suppressAutoHyphens/>
        <w:spacing w:after="0" w:line="240" w:lineRule="auto"/>
        <w:ind w:left="5400" w:hanging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</w:t>
      </w:r>
      <w:r w:rsidR="00163A5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.10. 2021 года № </w:t>
      </w:r>
      <w:r w:rsidR="00163A58">
        <w:rPr>
          <w:rFonts w:ascii="Times New Roman" w:eastAsia="Calibri" w:hAnsi="Times New Roman" w:cs="Times New Roman"/>
          <w:sz w:val="24"/>
          <w:szCs w:val="24"/>
          <w:lang w:eastAsia="ru-RU"/>
        </w:rPr>
        <w:t>43</w:t>
      </w:r>
    </w:p>
    <w:p w:rsidR="00DF73DE" w:rsidRPr="00DF73DE" w:rsidRDefault="00DF73DE" w:rsidP="00DF73D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73DE" w:rsidRPr="00DF73DE" w:rsidRDefault="00DF73DE" w:rsidP="00DF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ПОЛОЖЕНИЕ</w:t>
      </w:r>
    </w:p>
    <w:p w:rsidR="00DF73DE" w:rsidRPr="00DF73DE" w:rsidRDefault="00DF73DE" w:rsidP="00DF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</w:t>
      </w:r>
    </w:p>
    <w:p w:rsidR="00DF73DE" w:rsidRPr="00DF73DE" w:rsidRDefault="00DF73DE" w:rsidP="00DF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служащих и урегулированию конфликта интересов в администрации </w:t>
      </w:r>
    </w:p>
    <w:p w:rsidR="00DF73DE" w:rsidRPr="00DF73DE" w:rsidRDefault="00DF73DE" w:rsidP="00DF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F5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Куганакбашевский 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  <w:r w:rsidRPr="00DF73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DF73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DF73DE" w:rsidRPr="00DF73DE" w:rsidRDefault="00DF73DE" w:rsidP="00DF7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Стерлибашев</w:t>
      </w:r>
      <w:r w:rsidRPr="00DF73D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ский район Республики Башкортостан</w:t>
      </w:r>
    </w:p>
    <w:p w:rsidR="00DF73DE" w:rsidRPr="00DF73DE" w:rsidRDefault="00DF73DE" w:rsidP="00DF7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73DE" w:rsidRPr="00DF73DE" w:rsidRDefault="00DF73DE" w:rsidP="00DF73DE">
      <w:pPr>
        <w:numPr>
          <w:ilvl w:val="0"/>
          <w:numId w:val="2"/>
        </w:numPr>
        <w:tabs>
          <w:tab w:val="left" w:pos="966"/>
        </w:tabs>
        <w:spacing w:after="0" w:line="240" w:lineRule="auto"/>
        <w:ind w:left="20"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 в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AF5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Куганакбашевский 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Стерлибашев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ский район Республики Башкортостан (</w:t>
      </w:r>
      <w:r w:rsidRPr="00DF73DE">
        <w:rPr>
          <w:rFonts w:ascii="Times New Roman" w:eastAsia="Calibri" w:hAnsi="Times New Roman" w:cs="Times New Roman"/>
          <w:sz w:val="24"/>
          <w:szCs w:val="28"/>
          <w:lang w:eastAsia="ru-RU"/>
        </w:rPr>
        <w:t>далее – администрация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), в соответствии с Федеральным законом от 2 марта 2007 года №25-ФЗ «О муниципальной службе в Российской Федерации» (далее - Федеральный закон «О муниципальной службе в</w:t>
      </w:r>
      <w:proofErr w:type="gramEnd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Российской Федерации»), Федеральным законом от 25 декабря 2008 года №273-ФЗ «О противодействии коррупции» (далее - Федеральный закон «О противодействии коррупции»).</w:t>
      </w:r>
      <w:proofErr w:type="gramEnd"/>
    </w:p>
    <w:p w:rsidR="00DF73DE" w:rsidRPr="00DF73DE" w:rsidRDefault="00DF73DE" w:rsidP="00DF73DE">
      <w:pPr>
        <w:numPr>
          <w:ilvl w:val="0"/>
          <w:numId w:val="2"/>
        </w:numPr>
        <w:tabs>
          <w:tab w:val="left" w:pos="970"/>
        </w:tabs>
        <w:spacing w:after="0" w:line="240" w:lineRule="auto"/>
        <w:ind w:left="20"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894"/>
        </w:tabs>
        <w:spacing w:after="0" w:line="240" w:lineRule="auto"/>
        <w:ind w:left="20"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задачей комиссии является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одействие администрации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DF73DE" w:rsidRPr="00DF73DE" w:rsidRDefault="00DF73DE" w:rsidP="00DF73DE">
      <w:pPr>
        <w:tabs>
          <w:tab w:val="left" w:pos="1148"/>
        </w:tabs>
        <w:spacing w:after="120" w:line="240" w:lineRule="auto"/>
        <w:ind w:left="20"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163A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F73DE" w:rsidRPr="00DF73DE" w:rsidRDefault="00DF73DE" w:rsidP="00DF73DE">
      <w:pPr>
        <w:tabs>
          <w:tab w:val="left" w:pos="879"/>
        </w:tabs>
        <w:spacing w:after="120" w:line="240" w:lineRule="auto"/>
        <w:ind w:left="20"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осущес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твлении в администрации 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 по предупреждению коррупции.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1014"/>
        </w:tabs>
        <w:spacing w:after="0" w:line="240" w:lineRule="auto"/>
        <w:ind w:left="20"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службы в администрации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860"/>
        </w:tabs>
        <w:spacing w:after="0" w:line="240" w:lineRule="auto"/>
        <w:ind w:left="20"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образуется нормативным актом администрации. Указанным актом утверждаются состав комиссии и порядок ее работы.</w:t>
      </w:r>
    </w:p>
    <w:p w:rsidR="00163A58" w:rsidRPr="00DF73DE" w:rsidRDefault="00DF73DE" w:rsidP="00DF73DE">
      <w:pPr>
        <w:spacing w:after="120" w:line="240" w:lineRule="auto"/>
        <w:ind w:left="20"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809"/>
        </w:tabs>
        <w:spacing w:after="0" w:line="240" w:lineRule="auto"/>
        <w:ind w:lef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 комиссии входят:</w:t>
      </w:r>
    </w:p>
    <w:p w:rsidR="00DF73DE" w:rsidRPr="00DF73DE" w:rsidRDefault="00DF73DE" w:rsidP="00DF73DE">
      <w:pPr>
        <w:tabs>
          <w:tab w:val="left" w:pos="874"/>
        </w:tabs>
        <w:spacing w:after="120" w:line="240" w:lineRule="auto"/>
        <w:ind w:left="20"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председатель комиссии - заместитель руководителя органа местного самоуправления;</w:t>
      </w:r>
    </w:p>
    <w:p w:rsidR="00DF73DE" w:rsidRPr="00DF73DE" w:rsidRDefault="00DF73DE" w:rsidP="00DF73DE">
      <w:pPr>
        <w:tabs>
          <w:tab w:val="left" w:pos="433"/>
        </w:tabs>
        <w:spacing w:after="120" w:line="240" w:lineRule="auto"/>
        <w:ind w:lef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б) заместитель председателя комиссии, назначаемый главой сельского поселения из числа членов комиссии, замещающих должности муниципальной службы в администрации;</w:t>
      </w:r>
    </w:p>
    <w:p w:rsidR="00DF73DE" w:rsidRPr="00DF73DE" w:rsidRDefault="00DF73DE" w:rsidP="00DF73DE">
      <w:pPr>
        <w:tabs>
          <w:tab w:val="left" w:pos="894"/>
        </w:tabs>
        <w:spacing w:after="120" w:line="240" w:lineRule="auto"/>
        <w:ind w:left="40"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в)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секретарь комиссии – управляющий делами администрации, ответственный за работу по профилактике коррупционных и иных правонарушений;</w:t>
      </w:r>
    </w:p>
    <w:p w:rsidR="00DF73DE" w:rsidRPr="00DF73DE" w:rsidRDefault="00DF73DE" w:rsidP="00DF73DE">
      <w:pPr>
        <w:tabs>
          <w:tab w:val="left" w:pos="971"/>
        </w:tabs>
        <w:spacing w:after="120" w:line="240" w:lineRule="auto"/>
        <w:ind w:left="40"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г)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члены комиссии - муниципальные служащие, определяемые руководителем.</w:t>
      </w:r>
    </w:p>
    <w:p w:rsidR="00DF73DE" w:rsidRPr="00850116" w:rsidRDefault="00DF73DE" w:rsidP="00DF73DE">
      <w:pPr>
        <w:numPr>
          <w:ilvl w:val="0"/>
          <w:numId w:val="2"/>
        </w:numPr>
        <w:tabs>
          <w:tab w:val="left" w:pos="976"/>
        </w:tabs>
        <w:spacing w:after="0" w:line="240" w:lineRule="auto"/>
        <w:ind w:left="40"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116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 комиссии также могут быть включены представители образ</w:t>
      </w:r>
      <w:r w:rsidR="00E952AE" w:rsidRPr="008501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овательных учреждений среднего </w:t>
      </w:r>
      <w:r w:rsidRPr="00850116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образования, деятельность которых связана с муниципальной службой.</w:t>
      </w:r>
    </w:p>
    <w:p w:rsidR="00DF73DE" w:rsidRPr="00850116" w:rsidRDefault="00DF73DE" w:rsidP="00DF73DE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1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сельском поселении, находящемся в составе муниципального района, по соглашению с поселением может быть создана </w:t>
      </w:r>
      <w:proofErr w:type="spellStart"/>
      <w:r w:rsidRPr="00850116">
        <w:rPr>
          <w:rFonts w:ascii="Times New Roman" w:eastAsia="Calibri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8501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комиссия.</w:t>
      </w:r>
    </w:p>
    <w:p w:rsidR="00DF73DE" w:rsidRPr="00850116" w:rsidRDefault="00DF73DE" w:rsidP="00DF73DE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sub_2009"/>
      <w:r w:rsidRPr="00850116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</w:t>
      </w:r>
      <w:r w:rsidR="006B3D98" w:rsidRPr="008501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 администрации </w:t>
      </w:r>
      <w:r w:rsidRPr="008501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находящихся в составе муниципального района, </w:t>
      </w:r>
      <w:proofErr w:type="spellStart"/>
      <w:r w:rsidRPr="00850116">
        <w:rPr>
          <w:rFonts w:ascii="Times New Roman" w:eastAsia="Calibri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8501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bookmarkEnd w:id="0"/>
    <w:p w:rsidR="00DF73DE" w:rsidRPr="00850116" w:rsidRDefault="00DF73DE" w:rsidP="00DF73DE">
      <w:pPr>
        <w:numPr>
          <w:ilvl w:val="0"/>
          <w:numId w:val="2"/>
        </w:numPr>
        <w:tabs>
          <w:tab w:val="left" w:pos="1120"/>
        </w:tabs>
        <w:spacing w:after="0" w:line="240" w:lineRule="auto"/>
        <w:ind w:left="40"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116">
        <w:rPr>
          <w:rFonts w:ascii="Times New Roman" w:eastAsia="Calibri" w:hAnsi="Times New Roman" w:cs="Times New Roman"/>
          <w:sz w:val="24"/>
          <w:szCs w:val="24"/>
          <w:lang w:eastAsia="ru-RU"/>
        </w:rPr>
        <w:t>Глава сельского поселения может принять решение о включении в состав комиссии:</w:t>
      </w:r>
    </w:p>
    <w:p w:rsidR="00DF73DE" w:rsidRPr="00850116" w:rsidRDefault="00DF73DE" w:rsidP="00DF73DE">
      <w:pPr>
        <w:tabs>
          <w:tab w:val="left" w:pos="947"/>
        </w:tabs>
        <w:spacing w:after="120" w:line="240" w:lineRule="auto"/>
        <w:ind w:left="40"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116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Pr="008501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представителя общественной организации ветеранов, созданной в сельском поселении;</w:t>
      </w:r>
    </w:p>
    <w:p w:rsidR="00DF73DE" w:rsidRPr="00850116" w:rsidRDefault="00DF73DE" w:rsidP="00DF73DE">
      <w:pPr>
        <w:numPr>
          <w:ilvl w:val="0"/>
          <w:numId w:val="2"/>
        </w:numPr>
        <w:tabs>
          <w:tab w:val="left" w:pos="1144"/>
        </w:tabs>
        <w:spacing w:after="0" w:line="240" w:lineRule="auto"/>
        <w:ind w:left="40"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01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Лица, указанные в пунктах 7 и 8 настоящего Положения, включаются в состав комиссии в установленном порядке по согласованию с </w:t>
      </w:r>
      <w:r w:rsidR="002E482F" w:rsidRPr="008501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0116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образовательными учреждениями среднего образования, с общественной организацией ветеранов, созданной в сельском поселении, на основании запроса главы сельского поселения.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995"/>
        </w:tabs>
        <w:spacing w:after="0" w:line="240" w:lineRule="auto"/>
        <w:ind w:left="40"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1082"/>
        </w:tabs>
        <w:spacing w:after="0" w:line="240" w:lineRule="auto"/>
        <w:ind w:left="40"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984"/>
        </w:tabs>
        <w:spacing w:after="0" w:line="240" w:lineRule="auto"/>
        <w:ind w:lef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В заседаниях комиссии с правом совещательного голоса участвуют:</w:t>
      </w:r>
    </w:p>
    <w:p w:rsidR="00DF73DE" w:rsidRPr="00DF73DE" w:rsidRDefault="00DF73DE" w:rsidP="00DF73DE">
      <w:pPr>
        <w:tabs>
          <w:tab w:val="left" w:pos="1034"/>
        </w:tabs>
        <w:spacing w:after="120" w:line="240" w:lineRule="auto"/>
        <w:ind w:left="40"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F73DE" w:rsidRPr="00DF73DE" w:rsidRDefault="00DF73DE" w:rsidP="00DF73DE">
      <w:pPr>
        <w:tabs>
          <w:tab w:val="left" w:pos="1144"/>
        </w:tabs>
        <w:spacing w:after="120" w:line="240" w:lineRule="auto"/>
        <w:ind w:left="40"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F73DE" w:rsidRPr="00DF73DE" w:rsidRDefault="00163A58" w:rsidP="00DF73DE">
      <w:pPr>
        <w:numPr>
          <w:ilvl w:val="0"/>
          <w:numId w:val="2"/>
        </w:numPr>
        <w:tabs>
          <w:tab w:val="left" w:pos="1202"/>
        </w:tabs>
        <w:spacing w:after="0" w:line="240" w:lineRule="auto"/>
        <w:ind w:left="40"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73DE"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1365"/>
        </w:tabs>
        <w:spacing w:after="0" w:line="240" w:lineRule="auto"/>
        <w:ind w:left="40"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969"/>
        </w:tabs>
        <w:spacing w:after="0" w:line="240" w:lineRule="auto"/>
        <w:ind w:left="40" w:firstLine="8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Основаниями для проведения заседания комиссии являются:</w:t>
      </w:r>
    </w:p>
    <w:p w:rsidR="00DF73DE" w:rsidRPr="00DF73DE" w:rsidRDefault="00DF73DE" w:rsidP="00DF73DE">
      <w:pPr>
        <w:tabs>
          <w:tab w:val="left" w:pos="976"/>
        </w:tabs>
        <w:spacing w:after="120" w:line="240" w:lineRule="auto"/>
        <w:ind w:left="40"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представление главой сельского поселения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</w:t>
      </w:r>
      <w:proofErr w:type="gramEnd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, свидетельствующих:</w:t>
      </w:r>
    </w:p>
    <w:p w:rsidR="00DF73DE" w:rsidRPr="00DF73DE" w:rsidRDefault="00DF73DE" w:rsidP="00DF73DE">
      <w:pPr>
        <w:spacing w:after="120" w:line="240" w:lineRule="auto"/>
        <w:ind w:left="40"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DF73DE" w:rsidRPr="00DF73DE" w:rsidRDefault="00DF73DE" w:rsidP="00DF73DE">
      <w:pPr>
        <w:spacing w:after="120" w:line="240" w:lineRule="auto"/>
        <w:ind w:left="40"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F73DE" w:rsidRPr="00DF73DE" w:rsidRDefault="00DF73DE" w:rsidP="00DF73DE">
      <w:pPr>
        <w:tabs>
          <w:tab w:val="left" w:pos="947"/>
        </w:tabs>
        <w:spacing w:after="120" w:line="240" w:lineRule="auto"/>
        <w:ind w:left="40"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администрацию, либо в Совет,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DF73DE" w:rsidRPr="00DF73DE" w:rsidRDefault="00DF73DE" w:rsidP="00DF73DE">
      <w:pPr>
        <w:spacing w:after="120" w:line="240" w:lineRule="auto"/>
        <w:ind w:left="40" w:right="40" w:firstLine="8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гражданина, замещавшего в администрации или в Совете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истечения двух лет со дня увольнения с муниципальной службы;</w:t>
      </w:r>
    </w:p>
    <w:p w:rsidR="00DF73DE" w:rsidRPr="00DF73DE" w:rsidRDefault="00DF73DE" w:rsidP="00DF73DE">
      <w:pPr>
        <w:tabs>
          <w:tab w:val="left" w:pos="2615"/>
          <w:tab w:val="left" w:pos="5466"/>
          <w:tab w:val="left" w:pos="7732"/>
        </w:tabs>
        <w:spacing w:after="120" w:line="240" w:lineRule="auto"/>
        <w:ind w:left="40" w:firstLine="8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F73DE" w:rsidRPr="00DF73DE" w:rsidRDefault="00DF73DE" w:rsidP="00DF73DE">
      <w:pPr>
        <w:tabs>
          <w:tab w:val="left" w:pos="2615"/>
          <w:tab w:val="left" w:pos="5466"/>
          <w:tab w:val="left" w:pos="7732"/>
        </w:tabs>
        <w:spacing w:after="120" w:line="240" w:lineRule="auto"/>
        <w:ind w:left="40" w:firstLine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F73DE" w:rsidRPr="00DF73DE" w:rsidRDefault="00DF73DE" w:rsidP="00DF73DE">
      <w:pPr>
        <w:spacing w:after="120" w:line="240" w:lineRule="auto"/>
        <w:ind w:left="40" w:right="40" w:firstLine="8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</w:t>
      </w:r>
      <w:r w:rsidR="006B3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в администрации 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 по предупреждению коррупции;</w:t>
      </w:r>
    </w:p>
    <w:p w:rsidR="00DF73DE" w:rsidRPr="00DF73DE" w:rsidRDefault="00DF73DE" w:rsidP="00DF73DE">
      <w:pPr>
        <w:spacing w:after="120" w:line="240" w:lineRule="auto"/>
        <w:ind w:left="40"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г)</w:t>
      </w:r>
      <w:r w:rsidRPr="00DF7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поступившее в соответствии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 </w:t>
      </w:r>
      <w:hyperlink r:id="rId12" w:anchor="/document/12164203/entry/1204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частью 4 статьи 12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Федерального закона «О противодействии коррупции» и </w:t>
      </w:r>
      <w:hyperlink r:id="rId13" w:anchor="/document/12125268/entry/641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статьей 64.1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Трудового кодекса Российской Федерации в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</w:t>
      </w:r>
      <w:proofErr w:type="gramEnd"/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исполняемые во время замещения должности в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DF73DE" w:rsidRPr="00DF73DE" w:rsidRDefault="00DF73DE" w:rsidP="00DF73DE">
      <w:pPr>
        <w:spacing w:after="120" w:line="240" w:lineRule="auto"/>
        <w:ind w:left="40" w:right="40" w:firstLine="81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17.1.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Обращение, указанное в </w:t>
      </w:r>
      <w:hyperlink r:id="rId14" w:anchor="/document/198625/entry/101622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абзаце втором подпункта «б» пункта 1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настоящего Положения, подается гражданином, замещавшим должность </w:t>
      </w:r>
      <w:r w:rsidRPr="00DF7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муниципальн</w:t>
      </w:r>
      <w:r w:rsidR="006B3D9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ой службы в администрацию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F7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F7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DF7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или гражданско-правовой), </w:t>
      </w:r>
      <w:r w:rsidRPr="00DF7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предполагаемый срок его действия, сумма оплаты за выполнение (оказание) по договору работ (услуг). В администрации либо в Совете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F7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anchor="/document/12164203/entry/12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статьи 12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7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F73DE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ru-RU"/>
          </w:rPr>
          <w:t>2008 г</w:t>
        </w:r>
      </w:smartTag>
      <w:r w:rsidRPr="00DF7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 № 273-ФЗ «О противодействии коррупции».</w:t>
      </w:r>
    </w:p>
    <w:p w:rsidR="00DF73DE" w:rsidRPr="00DF73DE" w:rsidRDefault="00DF73DE" w:rsidP="00DF73DE">
      <w:pPr>
        <w:tabs>
          <w:tab w:val="left" w:pos="567"/>
        </w:tabs>
        <w:spacing w:after="120" w:line="240" w:lineRule="auto"/>
        <w:ind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17.2. </w:t>
      </w:r>
      <w:r w:rsidRPr="00DF7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Обращение, указанное в </w:t>
      </w:r>
      <w:hyperlink r:id="rId16" w:anchor="/document/17714065/entry/201722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абзаце втором подпункта «б» пункта 1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F73DE" w:rsidRPr="00DF73DE" w:rsidRDefault="00DF73DE" w:rsidP="00DF73DE">
      <w:pPr>
        <w:tabs>
          <w:tab w:val="left" w:pos="567"/>
        </w:tabs>
        <w:spacing w:after="120" w:line="240" w:lineRule="auto"/>
        <w:ind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17.3. Уведомление, указанное в </w:t>
      </w:r>
      <w:hyperlink r:id="rId17" w:anchor="/document/17714065/entry/20174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подпункте «г» пункта 1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настоящего Положения, рассматривает</w:t>
      </w:r>
      <w:r w:rsidR="006B3D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 администрацией,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которые осуществляют подготовку мотивированного заключения о соблюдении гражданином, замещавшим должность муниципальной службы, требований </w:t>
      </w:r>
      <w:hyperlink r:id="rId18" w:anchor="/document/12164203/entry/12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статьи 12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Федерального закона «О противодействии коррупции».</w:t>
      </w:r>
    </w:p>
    <w:p w:rsidR="00DF73DE" w:rsidRPr="00DF73DE" w:rsidRDefault="00DF73DE" w:rsidP="00DF73DE">
      <w:pPr>
        <w:tabs>
          <w:tab w:val="left" w:pos="567"/>
        </w:tabs>
        <w:spacing w:after="120" w:line="240" w:lineRule="auto"/>
        <w:ind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17.4. Уведомление, указанное в </w:t>
      </w:r>
      <w:hyperlink r:id="rId19" w:anchor="/document/17714065/entry/201724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абзаце четвертом подпункта «б» пункта 1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настоящего Положения, рассматривается должн</w:t>
      </w:r>
      <w:r w:rsidR="006B3D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остным лицом администрации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ответственным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F73DE" w:rsidRPr="00DF73DE" w:rsidRDefault="00DF73DE" w:rsidP="00DF73DE">
      <w:pPr>
        <w:tabs>
          <w:tab w:val="left" w:pos="567"/>
        </w:tabs>
        <w:spacing w:after="120" w:line="240" w:lineRule="auto"/>
        <w:ind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17.5. </w:t>
      </w:r>
      <w:proofErr w:type="gramStart"/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подготовке мотивированного заключения по результатам рассмотрения обращения, указанного в </w:t>
      </w:r>
      <w:hyperlink r:id="rId20" w:anchor="/document/17714065/entry/201722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абзаце втором подпункта «б» пункта 1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настоящего Положения, или уведомлений, указанных в </w:t>
      </w:r>
      <w:hyperlink r:id="rId21" w:anchor="/document/17714065/entry/201724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абзаце четвертом подпункта «б» и подпункте «г» пункта 1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настоящего Положения, должностное лицо, 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ответственное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работу по профилактике коррупционных и иных правонарушений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имеет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него письменные пояснения, а глава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DF73DE" w:rsidRPr="00DF73DE" w:rsidRDefault="00DF73DE" w:rsidP="00DF73DE">
      <w:pPr>
        <w:tabs>
          <w:tab w:val="left" w:pos="567"/>
        </w:tabs>
        <w:spacing w:after="120" w:line="240" w:lineRule="auto"/>
        <w:ind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17.6. Мотивированные заключения, предусмотренные </w:t>
      </w:r>
      <w:hyperlink r:id="rId22" w:anchor="/document/198625/entry/10171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пунктами 17.1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23" w:anchor="/document/198625/entry/10173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17.3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24" w:anchor="/document/198625/entry/10174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17.4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должны содержать:</w:t>
      </w:r>
    </w:p>
    <w:p w:rsidR="00DF73DE" w:rsidRPr="00DF73DE" w:rsidRDefault="00DF73DE" w:rsidP="00DF73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информацию, изложенную в обращениях или уведомлениях, указанных в </w:t>
      </w:r>
      <w:hyperlink r:id="rId25" w:anchor="/document/198625/entry/101622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абзацах втором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26" w:anchor="/document/198625/entry/101625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пятом подпункта «б»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 и </w:t>
      </w:r>
      <w:hyperlink r:id="rId27" w:anchor="/document/198625/entry/10165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подпункте «г» пункта 1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 настоящего Положения;</w:t>
      </w:r>
    </w:p>
    <w:p w:rsidR="00DF73DE" w:rsidRPr="00DF73DE" w:rsidRDefault="00DF73DE" w:rsidP="00DF73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F73DE" w:rsidRPr="00DF73DE" w:rsidRDefault="00DF73DE" w:rsidP="00DF73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8" w:anchor="/document/198625/entry/101622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абзацах втором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29" w:anchor="/document/198625/entry/101625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пятом подпункта «б»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30" w:anchor="/document/198625/entry/10165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подпункте «г» пункта 1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 настоящего Положения, а также рекомендации для принятия одного из решений в соответствии с </w:t>
      </w:r>
      <w:hyperlink r:id="rId31" w:anchor="/document/198625/entry/1024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пунктами 22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 </w:t>
      </w:r>
      <w:hyperlink r:id="rId32" w:anchor="/document/198625/entry/1253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23.1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 </w:t>
      </w:r>
      <w:hyperlink r:id="rId33" w:anchor="/document/198625/entry/10261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24.2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настоящего Положения или иного решения.</w:t>
      </w:r>
    </w:p>
    <w:p w:rsidR="00DF73DE" w:rsidRPr="00DF73DE" w:rsidRDefault="00DF73DE" w:rsidP="00DF73DE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F73DE" w:rsidRPr="00DF73DE" w:rsidRDefault="00DF73DE" w:rsidP="00DF73DE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DF73DE" w:rsidRPr="00DF73DE" w:rsidRDefault="00DF73DE" w:rsidP="00DF73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34" w:anchor="/document/17714065/entry/201901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пунктами 17.1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35" w:anchor="/document/17714065/entry/201902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17.2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настоящего Положения;</w:t>
      </w:r>
    </w:p>
    <w:p w:rsidR="00DF73DE" w:rsidRPr="00DF73DE" w:rsidRDefault="00DF73DE" w:rsidP="00DF73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других лиц, участвующих в заседании комиссии, с информацией, поступившей в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DF73DE" w:rsidRPr="00DF73DE" w:rsidRDefault="00DF73DE" w:rsidP="00DF73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36" w:anchor="/document/17714065/entry/20142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подпункте «б» пункта 12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F73DE" w:rsidRPr="00DF73DE" w:rsidRDefault="00DF73DE" w:rsidP="00DF73DE">
      <w:pPr>
        <w:tabs>
          <w:tab w:val="left" w:pos="890"/>
        </w:tabs>
        <w:spacing w:after="120" w:line="240" w:lineRule="auto"/>
        <w:ind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19.1.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Заседание комиссии по рассмотрению заявления, указанного в </w:t>
      </w:r>
      <w:hyperlink r:id="rId37" w:anchor="/document/17714065/entry/201723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абзаце третьем подпункта «б» пункта 1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F73DE" w:rsidRPr="00DF73DE" w:rsidRDefault="00DF73DE" w:rsidP="00DF73DE">
      <w:pPr>
        <w:tabs>
          <w:tab w:val="left" w:pos="890"/>
        </w:tabs>
        <w:spacing w:after="120" w:line="240" w:lineRule="auto"/>
        <w:ind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19.2.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Уведомление, указанное в </w:t>
      </w:r>
      <w:hyperlink r:id="rId38" w:anchor="/document/17714065/entry/20174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подпункте «г» пункта 1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настоящего Положения, рассматривается на очередном (плановом) заседании комиссии.</w:t>
      </w:r>
    </w:p>
    <w:p w:rsidR="00DF73DE" w:rsidRPr="00DF73DE" w:rsidRDefault="00DF73DE" w:rsidP="00DF73DE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соблюдении требований к служебному поведению и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(или) требований об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урегулировании конфликта интересов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или гражданина, замещавшего должность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службы в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администрации либо в Совете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 намерении лично присутствовать на заседании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муниципальный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служащий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гражданин указывает в обращении, заявлении или уведомлении, представляемых в соответствии с </w:t>
      </w:r>
      <w:hyperlink r:id="rId39" w:anchor="/document/17714065/entry/20172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подпунктом «б» пункта 1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настоящего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F73DE" w:rsidRPr="00DF73DE" w:rsidRDefault="00DF73DE" w:rsidP="00DF73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20.1. Заседания комиссии могут проводиться в отсутствие муниципального служащего или гражданина в случае:</w:t>
      </w:r>
    </w:p>
    <w:p w:rsidR="00DF73DE" w:rsidRPr="00DF73DE" w:rsidRDefault="00DF73DE" w:rsidP="00DF73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если в обращении, заявлении или уведомлении, предусмотренных </w:t>
      </w:r>
      <w:hyperlink r:id="rId40" w:anchor="/document/17714065/entry/20172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подпунктом «б» пункта 1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F73DE" w:rsidRPr="00DF73DE" w:rsidRDefault="00DF73DE" w:rsidP="00DF73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F73DE" w:rsidRPr="00DF73DE" w:rsidRDefault="00DF73DE" w:rsidP="00DF73DE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F73DE" w:rsidRPr="00DF73DE" w:rsidRDefault="00DF73DE" w:rsidP="00DF73DE">
      <w:pPr>
        <w:numPr>
          <w:ilvl w:val="0"/>
          <w:numId w:val="2"/>
        </w:numPr>
        <w:spacing w:after="0" w:line="240" w:lineRule="auto"/>
        <w:ind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1106"/>
        </w:tabs>
        <w:spacing w:after="0" w:line="240" w:lineRule="auto"/>
        <w:ind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итогам рассмотрения вопроса, указанного в абзаце втором подпункта «а» пункта 17 настоящего Положения, комиссия принимает одно из следующих решений:</w:t>
      </w:r>
    </w:p>
    <w:p w:rsidR="00DF73DE" w:rsidRPr="00DF73DE" w:rsidRDefault="00DF73DE" w:rsidP="00DF73DE">
      <w:pPr>
        <w:spacing w:after="120" w:line="240" w:lineRule="auto"/>
        <w:ind w:left="40"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</w:t>
      </w:r>
    </w:p>
    <w:p w:rsidR="00DF73DE" w:rsidRPr="00DF73DE" w:rsidRDefault="00DF73DE" w:rsidP="00DF73DE">
      <w:pPr>
        <w:spacing w:after="120" w:line="240" w:lineRule="auto"/>
        <w:ind w:left="40"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1086"/>
        </w:tabs>
        <w:spacing w:after="0" w:line="240" w:lineRule="auto"/>
        <w:ind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итогам рассмотрения вопроса, указанного в абзаце третьем подпункта «а» пункта 17 настоящего Положения, комиссия принимает одно из следующих решений:</w:t>
      </w:r>
    </w:p>
    <w:p w:rsidR="00DF73DE" w:rsidRPr="00DF73DE" w:rsidRDefault="00DF73DE" w:rsidP="00DF73DE">
      <w:pPr>
        <w:tabs>
          <w:tab w:val="left" w:pos="1163"/>
        </w:tabs>
        <w:spacing w:after="120" w:line="240" w:lineRule="auto"/>
        <w:ind w:left="40"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F73DE" w:rsidRPr="00DF73DE" w:rsidRDefault="00DF73DE" w:rsidP="00DF73DE">
      <w:pPr>
        <w:tabs>
          <w:tab w:val="left" w:pos="1182"/>
        </w:tabs>
        <w:spacing w:after="120" w:line="240" w:lineRule="auto"/>
        <w:ind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1106"/>
        </w:tabs>
        <w:spacing w:after="0" w:line="240" w:lineRule="auto"/>
        <w:ind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итогам рассмотрения вопроса, указанного в абзаце втором подпункта «б» пункта 17 настоящего Положения, комиссия принимает одно из следующих решений:</w:t>
      </w:r>
    </w:p>
    <w:p w:rsidR="00DF73DE" w:rsidRPr="00DF73DE" w:rsidRDefault="00DF73DE" w:rsidP="00DF73DE">
      <w:pPr>
        <w:tabs>
          <w:tab w:val="left" w:pos="894"/>
        </w:tabs>
        <w:spacing w:after="120" w:line="240" w:lineRule="auto"/>
        <w:ind w:left="40"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а)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F73DE" w:rsidRPr="00DF73DE" w:rsidRDefault="00DF73DE" w:rsidP="00DF73DE">
      <w:pPr>
        <w:tabs>
          <w:tab w:val="left" w:pos="947"/>
        </w:tabs>
        <w:spacing w:after="120" w:line="240" w:lineRule="auto"/>
        <w:ind w:left="40"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DF73DE" w:rsidRPr="00DF73DE" w:rsidRDefault="00DF73DE" w:rsidP="00DF73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25.1. По итогам рассмотрения вопроса, указанного в </w:t>
      </w:r>
      <w:hyperlink r:id="rId41" w:anchor="/document/17714065/entry/201724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абзаце четвертом подпункта «б» пункта 1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 настоящего Положения, комиссия принимает одно из следующих решений:</w:t>
      </w:r>
    </w:p>
    <w:p w:rsidR="00DF73DE" w:rsidRPr="00DF73DE" w:rsidRDefault="00DF73DE" w:rsidP="00DF73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F73DE" w:rsidRPr="00DF73DE" w:rsidRDefault="00DF73DE" w:rsidP="00DF73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DF73DE" w:rsidRPr="00DF73DE" w:rsidRDefault="00DF73DE" w:rsidP="00DF73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1086"/>
        </w:tabs>
        <w:spacing w:after="0" w:line="240" w:lineRule="auto"/>
        <w:ind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итогам рассмотрения вопроса, указанного в абзаце третьем подпункта «б» пункта 17 настоящего Положения, комиссия принимает одно из следующих решений:</w:t>
      </w:r>
    </w:p>
    <w:p w:rsidR="00DF73DE" w:rsidRPr="00DF73DE" w:rsidRDefault="00DF73DE" w:rsidP="00DF73DE">
      <w:pPr>
        <w:tabs>
          <w:tab w:val="left" w:pos="904"/>
        </w:tabs>
        <w:spacing w:after="120" w:line="240" w:lineRule="auto"/>
        <w:ind w:left="40"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F73DE" w:rsidRPr="00DF73DE" w:rsidRDefault="00DF73DE" w:rsidP="00DF73DE">
      <w:pPr>
        <w:tabs>
          <w:tab w:val="left" w:pos="933"/>
        </w:tabs>
        <w:spacing w:after="120" w:line="240" w:lineRule="auto"/>
        <w:ind w:left="40"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F73DE" w:rsidRPr="00DF73DE" w:rsidRDefault="00DF73DE" w:rsidP="00DF73DE">
      <w:pPr>
        <w:tabs>
          <w:tab w:val="left" w:pos="923"/>
        </w:tabs>
        <w:spacing w:after="120" w:line="240" w:lineRule="auto"/>
        <w:ind w:left="40"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служащему, конкретные меры ответственности.</w:t>
      </w:r>
    </w:p>
    <w:p w:rsidR="00DF73DE" w:rsidRPr="00DF73DE" w:rsidRDefault="00DF73DE" w:rsidP="00DF73DE">
      <w:pPr>
        <w:tabs>
          <w:tab w:val="left" w:pos="923"/>
        </w:tabs>
        <w:spacing w:after="120" w:line="240" w:lineRule="auto"/>
        <w:ind w:right="4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26.1. По итогам рассмотрения вопросов, указанных в </w:t>
      </w:r>
      <w:hyperlink r:id="rId42" w:anchor="/document/17714065/entry/20171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подпунктах «а»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hyperlink r:id="rId43" w:anchor="/document/17714065/entry/20172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«б» пункта 1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настоящего Положения, при наличии к тому оснований комиссия может принять иное решение, чем это предусмотрено </w:t>
      </w:r>
      <w:hyperlink r:id="rId44" w:anchor="/document/17714065/entry/2023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пунктами 21-24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DF73DE" w:rsidRPr="00DF73DE" w:rsidRDefault="00DF73DE" w:rsidP="00DF73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26.2. По итогам рассмотрения вопроса, указанного в </w:t>
      </w:r>
      <w:hyperlink r:id="rId45" w:anchor="/document/17714065/entry/20174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подпункте «г» пункта 1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 настоящего Положения, комиссия принимает в отношении гражданина, замещавшего должность муниципальной службы в администрации либо в Совете, одно из следующих решений:</w:t>
      </w:r>
    </w:p>
    <w:p w:rsidR="00DF73DE" w:rsidRPr="00DF73DE" w:rsidRDefault="00DF73DE" w:rsidP="00DF73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 </w:t>
      </w:r>
      <w:hyperlink r:id="rId46" w:anchor="/document/12164203/entry/12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статьи 12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DF73DE" w:rsidRPr="00DF73DE" w:rsidRDefault="00DF73DE" w:rsidP="00DF73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F73DE" w:rsidRPr="00DF73DE" w:rsidRDefault="00DF73DE" w:rsidP="00DF73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47" w:anchor="/document/12164203/entry/12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ru-RU"/>
          </w:rPr>
          <w:t>статьи 12</w:t>
        </w:r>
      </w:hyperlink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 Федерального закона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1005"/>
        </w:tabs>
        <w:spacing w:after="0" w:line="24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рассмотрения вопроса, предусмотренного подпунктом «в» пункта 17 настоящего Положения, комиссия принимает соответствующее решение.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1120"/>
        </w:tabs>
        <w:spacing w:after="0" w:line="24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Для исполнения решений комиссии могут быть подготовлены проекты нормативных правовых</w:t>
      </w:r>
      <w:r w:rsidR="006B3D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актов администрации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, решений или поручений главы сельского поселения, которые в установленном порядке представляются на рассмотрение главы сельского поселения.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1010"/>
        </w:tabs>
        <w:spacing w:after="0" w:line="24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комиссии по вопросам, указанным в пункте 17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1317"/>
        </w:tabs>
        <w:spacing w:after="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17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17 настоящего Положения, носит обязательный характер.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96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В протоколе заседания комиссии указываются:</w:t>
      </w:r>
    </w:p>
    <w:p w:rsidR="00DF73DE" w:rsidRPr="00DF73DE" w:rsidRDefault="00DF73DE" w:rsidP="00DF73DE">
      <w:pPr>
        <w:tabs>
          <w:tab w:val="left" w:pos="866"/>
        </w:tabs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а)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дата заседания комиссии, фамилии, имена, отчества членов комиссии и других лиц, присутствовавших на заседании;</w:t>
      </w:r>
    </w:p>
    <w:p w:rsidR="00DF73DE" w:rsidRPr="00DF73DE" w:rsidRDefault="00DF73DE" w:rsidP="00DF73DE">
      <w:pPr>
        <w:tabs>
          <w:tab w:val="left" w:pos="933"/>
        </w:tabs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б)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</w:t>
      </w:r>
      <w:proofErr w:type="gramStart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служащего</w:t>
      </w:r>
      <w:proofErr w:type="gramEnd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73DE" w:rsidRPr="00DF73DE" w:rsidRDefault="00DF73DE" w:rsidP="00DF73DE">
      <w:pPr>
        <w:tabs>
          <w:tab w:val="left" w:pos="1062"/>
        </w:tabs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предъявляемые к муниципальному служащему претензии, материалы, на которых они основываются;</w:t>
      </w:r>
    </w:p>
    <w:p w:rsidR="00DF73DE" w:rsidRPr="00DF73DE" w:rsidRDefault="00DF73DE" w:rsidP="00DF73DE">
      <w:pPr>
        <w:tabs>
          <w:tab w:val="left" w:pos="952"/>
        </w:tabs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г)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DF73DE" w:rsidRPr="00DF73DE" w:rsidRDefault="00DF73DE" w:rsidP="00DF73DE">
      <w:pPr>
        <w:tabs>
          <w:tab w:val="left" w:pos="914"/>
        </w:tabs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д)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фамилии, имена, отчества выступивших на заседании лиц и краткое изложение их выступлений;</w:t>
      </w:r>
    </w:p>
    <w:p w:rsidR="00DF73DE" w:rsidRPr="00DF73DE" w:rsidRDefault="00DF73DE" w:rsidP="00DF73DE">
      <w:pPr>
        <w:tabs>
          <w:tab w:val="left" w:pos="1014"/>
        </w:tabs>
        <w:spacing w:after="120" w:line="240" w:lineRule="auto"/>
        <w:ind w:right="20" w:firstLine="89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е)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источник информации, содержащей основания для проведения заседания комиссии, дата поступления информации в администрации;</w:t>
      </w:r>
    </w:p>
    <w:p w:rsidR="00DF73DE" w:rsidRPr="00DF73DE" w:rsidRDefault="00DF73DE" w:rsidP="00DF73DE">
      <w:pPr>
        <w:tabs>
          <w:tab w:val="left" w:pos="906"/>
        </w:tabs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ж)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другие сведения;</w:t>
      </w:r>
    </w:p>
    <w:p w:rsidR="00DF73DE" w:rsidRPr="00DF73DE" w:rsidRDefault="00DF73DE" w:rsidP="00DF73DE">
      <w:pPr>
        <w:tabs>
          <w:tab w:val="left" w:pos="829"/>
        </w:tabs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з)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результаты голосования;</w:t>
      </w:r>
    </w:p>
    <w:p w:rsidR="00DF73DE" w:rsidRPr="00DF73DE" w:rsidRDefault="00DF73DE" w:rsidP="00DF73DE">
      <w:pPr>
        <w:tabs>
          <w:tab w:val="left" w:pos="862"/>
        </w:tabs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и)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решение и обоснование его принятия.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1014"/>
        </w:tabs>
        <w:spacing w:after="0" w:line="24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1014"/>
        </w:tabs>
        <w:spacing w:after="0" w:line="24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Копии протокола заседания комиссии в 7 - </w:t>
      </w:r>
      <w:proofErr w:type="spellStart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дневный</w:t>
      </w:r>
      <w:proofErr w:type="spellEnd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1053"/>
        </w:tabs>
        <w:spacing w:after="0" w:line="24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сельского поселения обязан рассмотреть протокол заседания комиссии и вправе учесть в пределах своей </w:t>
      </w:r>
      <w:proofErr w:type="gramStart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F73DE" w:rsidRPr="00DF73DE" w:rsidRDefault="00DF73DE" w:rsidP="00DF73DE">
      <w:pPr>
        <w:numPr>
          <w:ilvl w:val="0"/>
          <w:numId w:val="2"/>
        </w:numPr>
        <w:tabs>
          <w:tab w:val="left" w:pos="986"/>
        </w:tabs>
        <w:spacing w:after="0" w:line="240" w:lineRule="auto"/>
        <w:ind w:right="4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установления комиссией факта совершения муниципальным служащим,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DF73DE" w:rsidRPr="00DF73DE" w:rsidRDefault="00DF73DE" w:rsidP="00DF73DE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Копия протокола заседания комиссии или выписка из него приобщается к личному делу муниципального служащего в </w:t>
      </w:r>
      <w:proofErr w:type="gramStart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F73DE" w:rsidRPr="00DF73DE" w:rsidRDefault="00DF73DE" w:rsidP="00DF73DE">
      <w:pPr>
        <w:tabs>
          <w:tab w:val="left" w:pos="611"/>
        </w:tabs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37.1. </w:t>
      </w:r>
      <w:proofErr w:type="gramStart"/>
      <w:r w:rsidRPr="00DF7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Выписка из решения 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комиссии,</w:t>
      </w:r>
      <w:r w:rsidRPr="00DF7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заверенная подписью секретаря комисс</w:t>
      </w:r>
      <w:r w:rsidR="006B3D9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ии и печатью администрации</w:t>
      </w:r>
      <w:r w:rsidRPr="00DF7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 вручается гражданину, замещавшему должность 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DF7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службы, в отношении которого рассматривался вопрос, указанный в </w:t>
      </w:r>
      <w:hyperlink r:id="rId48" w:anchor="/document/17714065/entry/201722" w:history="1">
        <w:r w:rsidRPr="00DF73D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абзаце втором подпункта «б» пункта 1</w:t>
        </w:r>
      </w:hyperlink>
      <w:r w:rsidRPr="00DF73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DF73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DF7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настоящего </w:t>
      </w: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</w:t>
      </w:r>
      <w:r w:rsidRPr="00DF73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DF73DE" w:rsidRDefault="00DF73DE" w:rsidP="00DF73DE">
      <w:pPr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3DE">
        <w:rPr>
          <w:rFonts w:ascii="Times New Roman" w:eastAsia="Calibri" w:hAnsi="Times New Roman" w:cs="Times New Roman"/>
          <w:sz w:val="24"/>
          <w:szCs w:val="24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или должностным лицом администрации, ответственным за работу по профилактике коррупционных и иных правонарушений.</w:t>
      </w:r>
    </w:p>
    <w:p w:rsidR="00A20698" w:rsidRDefault="00A20698" w:rsidP="00DF73DE">
      <w:pPr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698" w:rsidRDefault="00A20698" w:rsidP="00DF73DE">
      <w:pPr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698" w:rsidRDefault="00A20698" w:rsidP="00DF73DE">
      <w:pPr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698" w:rsidRDefault="00A20698" w:rsidP="00DF73DE">
      <w:pPr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698" w:rsidRDefault="00A20698" w:rsidP="00DF73DE">
      <w:pPr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698" w:rsidRDefault="00A20698" w:rsidP="00DF73DE">
      <w:pPr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698" w:rsidRDefault="00A20698" w:rsidP="00DF73DE">
      <w:pPr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698" w:rsidRDefault="00A20698" w:rsidP="00DF73DE">
      <w:pPr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698" w:rsidRDefault="00A20698" w:rsidP="00DF73DE">
      <w:pPr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0116" w:rsidRDefault="00850116" w:rsidP="00DF73DE">
      <w:pPr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0116" w:rsidRDefault="00850116" w:rsidP="00DF73DE">
      <w:pPr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0116" w:rsidRDefault="00850116" w:rsidP="00DF73DE">
      <w:pPr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0116" w:rsidRDefault="00850116" w:rsidP="00DF73DE">
      <w:pPr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0116" w:rsidRDefault="00850116" w:rsidP="00DF73DE">
      <w:pPr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0698" w:rsidRDefault="00A20698" w:rsidP="00DF73DE">
      <w:pPr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6E00" w:rsidRDefault="00396E00" w:rsidP="00396E00">
      <w:pPr>
        <w:suppressAutoHyphens/>
        <w:spacing w:after="0" w:line="240" w:lineRule="auto"/>
        <w:ind w:left="5400" w:hanging="29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6E00" w:rsidRDefault="00396E00" w:rsidP="00396E00">
      <w:pPr>
        <w:suppressAutoHyphens/>
        <w:spacing w:after="0" w:line="240" w:lineRule="auto"/>
        <w:ind w:left="5400" w:hanging="29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0116" w:rsidRDefault="00850116" w:rsidP="00396E00">
      <w:pPr>
        <w:suppressAutoHyphens/>
        <w:spacing w:after="0" w:line="240" w:lineRule="auto"/>
        <w:ind w:left="5400" w:hanging="29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0116" w:rsidRDefault="00850116" w:rsidP="00396E00">
      <w:pPr>
        <w:suppressAutoHyphens/>
        <w:spacing w:after="0" w:line="240" w:lineRule="auto"/>
        <w:ind w:left="5400" w:hanging="29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6E00" w:rsidRDefault="00396E00" w:rsidP="00396E00">
      <w:pPr>
        <w:suppressAutoHyphens/>
        <w:spacing w:after="0" w:line="240" w:lineRule="auto"/>
        <w:ind w:left="5400" w:hanging="29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6E00" w:rsidRPr="00396E00" w:rsidRDefault="00396E00" w:rsidP="00396E00">
      <w:pPr>
        <w:suppressAutoHyphens/>
        <w:spacing w:after="0" w:line="240" w:lineRule="auto"/>
        <w:ind w:left="5400" w:hanging="2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6E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396E00" w:rsidRPr="00396E00" w:rsidRDefault="00396E00" w:rsidP="00396E00">
      <w:pPr>
        <w:suppressAutoHyphens/>
        <w:spacing w:after="0" w:line="240" w:lineRule="auto"/>
        <w:ind w:left="5400" w:hanging="2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6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главы </w:t>
      </w:r>
      <w:proofErr w:type="gramStart"/>
      <w:r w:rsidRPr="00396E00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396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96E00" w:rsidRPr="00396E00" w:rsidRDefault="00396E00" w:rsidP="00396E00">
      <w:pPr>
        <w:suppressAutoHyphens/>
        <w:spacing w:after="0" w:line="240" w:lineRule="auto"/>
        <w:ind w:left="5400" w:hanging="2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6E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Куганакбашевский  сельсовет </w:t>
      </w:r>
    </w:p>
    <w:p w:rsidR="00A20698" w:rsidRPr="00396E00" w:rsidRDefault="00396E00" w:rsidP="00396E00">
      <w:pPr>
        <w:suppressAutoHyphens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6E0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Стерлибашевский район 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96E00">
        <w:rPr>
          <w:rFonts w:ascii="Times New Roman" w:eastAsia="Calibri" w:hAnsi="Times New Roman" w:cs="Times New Roman"/>
          <w:sz w:val="28"/>
          <w:szCs w:val="28"/>
          <w:lang w:eastAsia="ru-RU"/>
        </w:rPr>
        <w:t>от 18.10. 2021 года № 43</w:t>
      </w:r>
    </w:p>
    <w:p w:rsidR="00396E00" w:rsidRPr="00396E00" w:rsidRDefault="00396E00" w:rsidP="00396E00">
      <w:pPr>
        <w:suppressAutoHyphens/>
        <w:spacing w:after="0" w:line="240" w:lineRule="auto"/>
        <w:ind w:left="5400" w:hanging="297"/>
        <w:rPr>
          <w:rFonts w:ascii="Times New Roman" w:hAnsi="Times New Roman" w:cs="Times New Roman"/>
          <w:sz w:val="28"/>
          <w:szCs w:val="28"/>
        </w:rPr>
      </w:pPr>
    </w:p>
    <w:p w:rsidR="00A20698" w:rsidRPr="00396E00" w:rsidRDefault="00A20698" w:rsidP="00A206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E00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6E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6E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служащих и урегулированию конфликта интересов в администрации </w:t>
      </w:r>
    </w:p>
    <w:p w:rsidR="00396E00" w:rsidRPr="00396E00" w:rsidRDefault="00396E00" w:rsidP="00396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96E00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Куганакбашевский  сельсовет</w:t>
      </w:r>
      <w:r w:rsidRPr="00396E0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396E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A20698" w:rsidRPr="00396E00" w:rsidRDefault="00396E00" w:rsidP="00396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6E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Стерлибашевский район Республики Башкортостан</w:t>
      </w:r>
    </w:p>
    <w:p w:rsidR="00A20698" w:rsidRPr="00396E00" w:rsidRDefault="00A20698" w:rsidP="00A206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698" w:rsidRPr="00396E00" w:rsidRDefault="00A20698" w:rsidP="00A206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E00">
        <w:rPr>
          <w:rFonts w:ascii="Times New Roman" w:hAnsi="Times New Roman" w:cs="Times New Roman"/>
          <w:color w:val="000000"/>
          <w:sz w:val="28"/>
          <w:szCs w:val="28"/>
        </w:rPr>
        <w:t xml:space="preserve"> Галиев Х.Т.  – глава администрации сельского поселения Куганакбашевский сельсовет,  председатель комиссии;</w:t>
      </w:r>
    </w:p>
    <w:p w:rsidR="00A20698" w:rsidRPr="00396E00" w:rsidRDefault="00A20698" w:rsidP="00A206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E00">
        <w:rPr>
          <w:rFonts w:ascii="Times New Roman" w:hAnsi="Times New Roman" w:cs="Times New Roman"/>
          <w:color w:val="000000"/>
          <w:sz w:val="28"/>
          <w:szCs w:val="28"/>
        </w:rPr>
        <w:t>Синагулова</w:t>
      </w:r>
      <w:proofErr w:type="spellEnd"/>
      <w:r w:rsidRPr="00396E00">
        <w:rPr>
          <w:rFonts w:ascii="Times New Roman" w:hAnsi="Times New Roman" w:cs="Times New Roman"/>
          <w:color w:val="000000"/>
          <w:sz w:val="28"/>
          <w:szCs w:val="28"/>
        </w:rPr>
        <w:t xml:space="preserve"> Г.Р. – управляющая делами администрации сельского поселения Куганакбашевский сельсовет, </w:t>
      </w:r>
      <w:bookmarkStart w:id="1" w:name="_GoBack"/>
      <w:bookmarkEnd w:id="1"/>
      <w:r w:rsidRPr="00396E00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комиссии;</w:t>
      </w:r>
    </w:p>
    <w:p w:rsidR="00A20698" w:rsidRPr="00396E00" w:rsidRDefault="00A20698" w:rsidP="00A206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6E00">
        <w:rPr>
          <w:rFonts w:ascii="Times New Roman" w:hAnsi="Times New Roman" w:cs="Times New Roman"/>
          <w:color w:val="000000"/>
          <w:sz w:val="28"/>
          <w:szCs w:val="28"/>
        </w:rPr>
        <w:t>Давлетшина</w:t>
      </w:r>
      <w:proofErr w:type="spellEnd"/>
      <w:r w:rsidRPr="00396E00">
        <w:rPr>
          <w:rFonts w:ascii="Times New Roman" w:hAnsi="Times New Roman" w:cs="Times New Roman"/>
          <w:color w:val="000000"/>
          <w:sz w:val="28"/>
          <w:szCs w:val="28"/>
        </w:rPr>
        <w:t xml:space="preserve"> А.В.-  специалист по делам молодежи администрации сельского поселения Куганакбашевский сельсовет, секретарь комиссии; </w:t>
      </w:r>
    </w:p>
    <w:p w:rsidR="00A20698" w:rsidRPr="00396E00" w:rsidRDefault="00A20698" w:rsidP="00A206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0698" w:rsidRPr="00396E00" w:rsidRDefault="00A20698" w:rsidP="00A2069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6E00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E952AE" w:rsidRDefault="006D4303" w:rsidP="00E952AE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Галиева Л.Р</w:t>
      </w:r>
      <w:r w:rsidR="00E952AE">
        <w:rPr>
          <w:rFonts w:ascii="Times New Roman" w:hAnsi="Times New Roman" w:cs="Times New Roman"/>
          <w:bCs/>
          <w:iCs/>
          <w:sz w:val="28"/>
          <w:szCs w:val="28"/>
        </w:rPr>
        <w:t xml:space="preserve">.- </w:t>
      </w:r>
      <w:r w:rsidR="00E952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представитель общеобразовательного учреждения МБОУ СОШ </w:t>
      </w:r>
      <w:proofErr w:type="spellStart"/>
      <w:r w:rsidR="00E952AE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Start"/>
      <w:r w:rsidR="00E952AE">
        <w:rPr>
          <w:rFonts w:ascii="Times New Roman" w:eastAsia="Times New Roman" w:hAnsi="Times New Roman" w:cs="Times New Roman"/>
          <w:color w:val="auto"/>
          <w:sz w:val="28"/>
          <w:szCs w:val="28"/>
        </w:rPr>
        <w:t>.К</w:t>
      </w:r>
      <w:proofErr w:type="gramEnd"/>
      <w:r w:rsidR="00E952AE">
        <w:rPr>
          <w:rFonts w:ascii="Times New Roman" w:eastAsia="Times New Roman" w:hAnsi="Times New Roman" w:cs="Times New Roman"/>
          <w:color w:val="auto"/>
          <w:sz w:val="28"/>
          <w:szCs w:val="28"/>
        </w:rPr>
        <w:t>уганакбаш</w:t>
      </w:r>
      <w:proofErr w:type="spellEnd"/>
      <w:r w:rsidR="00E952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(по согласованию);</w:t>
      </w:r>
    </w:p>
    <w:p w:rsidR="00054E03" w:rsidRPr="002E482F" w:rsidRDefault="002E482F" w:rsidP="002E482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82F">
        <w:rPr>
          <w:rFonts w:ascii="Times New Roman" w:hAnsi="Times New Roman" w:cs="Times New Roman"/>
          <w:sz w:val="28"/>
          <w:szCs w:val="28"/>
        </w:rPr>
        <w:t xml:space="preserve">Субхангулов </w:t>
      </w:r>
      <w:r w:rsidR="00E952AE" w:rsidRPr="002E482F">
        <w:rPr>
          <w:rFonts w:ascii="Times New Roman" w:hAnsi="Times New Roman" w:cs="Times New Roman"/>
          <w:sz w:val="28"/>
          <w:szCs w:val="28"/>
        </w:rPr>
        <w:t xml:space="preserve"> И.М.-</w:t>
      </w:r>
      <w:r w:rsidR="00A20698" w:rsidRPr="002E482F">
        <w:rPr>
          <w:rFonts w:ascii="Times New Roman" w:hAnsi="Times New Roman" w:cs="Times New Roman"/>
          <w:sz w:val="28"/>
          <w:szCs w:val="28"/>
        </w:rPr>
        <w:t xml:space="preserve"> </w:t>
      </w:r>
      <w:r w:rsidRPr="002E4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представитель администрации Стерлибашевского района </w:t>
      </w:r>
      <w:r w:rsidR="00A20698" w:rsidRPr="002E482F">
        <w:rPr>
          <w:rFonts w:ascii="Times New Roman" w:hAnsi="Times New Roman" w:cs="Times New Roman"/>
          <w:sz w:val="28"/>
          <w:szCs w:val="28"/>
        </w:rPr>
        <w:t>(по согласованию)</w:t>
      </w:r>
      <w:r w:rsidR="00054E03" w:rsidRPr="002E482F">
        <w:rPr>
          <w:rFonts w:ascii="Times New Roman" w:hAnsi="Times New Roman" w:cs="Times New Roman"/>
          <w:sz w:val="28"/>
          <w:szCs w:val="28"/>
        </w:rPr>
        <w:t>.</w:t>
      </w:r>
    </w:p>
    <w:p w:rsidR="00A20698" w:rsidRPr="00396E00" w:rsidRDefault="00A20698" w:rsidP="00A206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6E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0698" w:rsidRPr="00396E00" w:rsidRDefault="00A20698" w:rsidP="00A20698">
      <w:pPr>
        <w:rPr>
          <w:rFonts w:ascii="Times New Roman" w:hAnsi="Times New Roman" w:cs="Times New Roman"/>
          <w:sz w:val="28"/>
          <w:szCs w:val="28"/>
        </w:rPr>
      </w:pPr>
    </w:p>
    <w:p w:rsidR="00A20698" w:rsidRPr="00396E00" w:rsidRDefault="00A20698" w:rsidP="00A20698">
      <w:pPr>
        <w:rPr>
          <w:rFonts w:ascii="Times New Roman" w:hAnsi="Times New Roman" w:cs="Times New Roman"/>
          <w:sz w:val="28"/>
          <w:szCs w:val="28"/>
        </w:rPr>
      </w:pPr>
    </w:p>
    <w:p w:rsidR="00A20698" w:rsidRPr="00396E00" w:rsidRDefault="00A20698" w:rsidP="00A20698">
      <w:pPr>
        <w:jc w:val="both"/>
        <w:rPr>
          <w:rFonts w:ascii="Times New Roman" w:hAnsi="Times New Roman" w:cs="Times New Roman"/>
          <w:sz w:val="28"/>
          <w:szCs w:val="28"/>
        </w:rPr>
      </w:pPr>
      <w:r w:rsidRPr="00396E00">
        <w:rPr>
          <w:rFonts w:ascii="Times New Roman" w:hAnsi="Times New Roman" w:cs="Times New Roman"/>
          <w:sz w:val="28"/>
          <w:szCs w:val="28"/>
        </w:rPr>
        <w:tab/>
        <w:t xml:space="preserve">Управляющий делами                           </w:t>
      </w:r>
      <w:proofErr w:type="spellStart"/>
      <w:r w:rsidRPr="00396E00">
        <w:rPr>
          <w:rFonts w:ascii="Times New Roman" w:hAnsi="Times New Roman" w:cs="Times New Roman"/>
          <w:sz w:val="28"/>
          <w:szCs w:val="28"/>
        </w:rPr>
        <w:t>Синагулова</w:t>
      </w:r>
      <w:proofErr w:type="spellEnd"/>
      <w:r w:rsidRPr="00396E00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A20698" w:rsidRPr="00396E00" w:rsidRDefault="00A20698" w:rsidP="00A20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698" w:rsidRDefault="00A20698" w:rsidP="00A20698">
      <w:pPr>
        <w:jc w:val="both"/>
      </w:pPr>
    </w:p>
    <w:p w:rsidR="00A20698" w:rsidRDefault="00A20698" w:rsidP="00A20698">
      <w:pPr>
        <w:jc w:val="both"/>
      </w:pPr>
    </w:p>
    <w:p w:rsidR="00A20698" w:rsidRDefault="00A20698" w:rsidP="00A20698">
      <w:pPr>
        <w:jc w:val="both"/>
      </w:pPr>
    </w:p>
    <w:p w:rsidR="00A20698" w:rsidRPr="00DF73DE" w:rsidRDefault="00A20698" w:rsidP="00DF73DE">
      <w:pPr>
        <w:spacing w:after="120" w:line="240" w:lineRule="auto"/>
        <w:ind w:right="20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73DE" w:rsidRPr="00DF73DE" w:rsidRDefault="00DF73DE" w:rsidP="00DF73DE">
      <w:pPr>
        <w:spacing w:after="120" w:line="240" w:lineRule="auto"/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73DE" w:rsidRPr="00DF73DE" w:rsidRDefault="00DF73DE" w:rsidP="00DF73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F73DE" w:rsidRPr="00DF73DE" w:rsidRDefault="00DF73DE" w:rsidP="00DF73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F73DE" w:rsidRPr="00DF73DE" w:rsidRDefault="00DF73DE" w:rsidP="00DF73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F73DE" w:rsidRPr="00DF73DE" w:rsidRDefault="00DF73DE" w:rsidP="00DF73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775D" w:rsidRDefault="001B775D"/>
    <w:sectPr w:rsidR="001B775D" w:rsidSect="00396E00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2AE"/>
    <w:multiLevelType w:val="multilevel"/>
    <w:tmpl w:val="007CE1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8A063B3"/>
    <w:multiLevelType w:val="hybridMultilevel"/>
    <w:tmpl w:val="ABC6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22A04"/>
    <w:multiLevelType w:val="hybridMultilevel"/>
    <w:tmpl w:val="7CF2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F9"/>
    <w:rsid w:val="0002262D"/>
    <w:rsid w:val="00054E03"/>
    <w:rsid w:val="000B6B3B"/>
    <w:rsid w:val="00163A58"/>
    <w:rsid w:val="001B775D"/>
    <w:rsid w:val="002D2D87"/>
    <w:rsid w:val="002E482F"/>
    <w:rsid w:val="00396E00"/>
    <w:rsid w:val="006B3D98"/>
    <w:rsid w:val="006D4303"/>
    <w:rsid w:val="007857AF"/>
    <w:rsid w:val="007C5DED"/>
    <w:rsid w:val="00850116"/>
    <w:rsid w:val="008D53DB"/>
    <w:rsid w:val="0097419E"/>
    <w:rsid w:val="00A20698"/>
    <w:rsid w:val="00AF5ED2"/>
    <w:rsid w:val="00DF73DE"/>
    <w:rsid w:val="00E41CF9"/>
    <w:rsid w:val="00E463C4"/>
    <w:rsid w:val="00E952AE"/>
    <w:rsid w:val="00F12F1C"/>
    <w:rsid w:val="00F9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73DE"/>
    <w:rPr>
      <w:color w:val="000080"/>
      <w:u w:val="single"/>
    </w:rPr>
  </w:style>
  <w:style w:type="paragraph" w:styleId="a4">
    <w:name w:val="Body Text"/>
    <w:basedOn w:val="a"/>
    <w:link w:val="a5"/>
    <w:unhideWhenUsed/>
    <w:rsid w:val="00AF5ED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F1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952A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E4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73DE"/>
    <w:rPr>
      <w:color w:val="000080"/>
      <w:u w:val="single"/>
    </w:rPr>
  </w:style>
  <w:style w:type="paragraph" w:styleId="a4">
    <w:name w:val="Body Text"/>
    <w:basedOn w:val="a"/>
    <w:link w:val="a5"/>
    <w:unhideWhenUsed/>
    <w:rsid w:val="00AF5ED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F1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952A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E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internet.garant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nternet.garant.ru/document/redirect/12152272/0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uganakbash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Users\&#1057;&#1077;&#1083;&#1100;&#1089;&#1086;&#1074;&#1077;&#1090;\Downloads\Post.-Polozhenie-po-soblyud.-treb-k-sluzheb.-povedeniyu%20(1).doc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35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8" Type="http://schemas.openxmlformats.org/officeDocument/2006/relationships/hyperlink" Target="http://internet.garant.ru/document/redirect/121642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5318</Words>
  <Characters>30315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20</cp:revision>
  <cp:lastPrinted>2021-10-19T11:41:00Z</cp:lastPrinted>
  <dcterms:created xsi:type="dcterms:W3CDTF">2021-10-13T09:55:00Z</dcterms:created>
  <dcterms:modified xsi:type="dcterms:W3CDTF">2021-10-19T11:42:00Z</dcterms:modified>
</cp:coreProperties>
</file>